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41" w:rsidRDefault="00955D41" w:rsidP="00955D41">
      <w:pPr>
        <w:pStyle w:val="Nadpis1"/>
        <w:jc w:val="center"/>
      </w:pPr>
      <w:bookmarkStart w:id="0" w:name="_GoBack"/>
      <w:bookmarkEnd w:id="0"/>
      <w:r>
        <w:t>Zápis ze společného jednání Legislativní komise, Komise pro strategii a Předsednictva RVŠ</w:t>
      </w:r>
    </w:p>
    <w:p w:rsidR="00955D41" w:rsidRPr="00BE38FF" w:rsidRDefault="00955D41" w:rsidP="00955D41"/>
    <w:p w:rsidR="00955D41" w:rsidRPr="00BE38FF" w:rsidRDefault="00955D41" w:rsidP="00955D41">
      <w:pPr>
        <w:rPr>
          <w:b/>
        </w:rPr>
      </w:pPr>
      <w:r w:rsidRPr="00BE38FF">
        <w:rPr>
          <w:b/>
        </w:rPr>
        <w:t>Datum:</w:t>
      </w:r>
      <w:r>
        <w:rPr>
          <w:b/>
        </w:rPr>
        <w:t xml:space="preserve"> </w:t>
      </w:r>
      <w:proofErr w:type="gramStart"/>
      <w:r>
        <w:rPr>
          <w:b/>
        </w:rPr>
        <w:t>11</w:t>
      </w:r>
      <w:r w:rsidRPr="00BE38FF">
        <w:rPr>
          <w:b/>
        </w:rPr>
        <w:t>.2.2013</w:t>
      </w:r>
      <w:proofErr w:type="gramEnd"/>
    </w:p>
    <w:p w:rsidR="00955D41" w:rsidRDefault="00955D41" w:rsidP="00955D41">
      <w:r>
        <w:t>Přítomni: dle prezenční listiny</w:t>
      </w:r>
    </w:p>
    <w:tbl>
      <w:tblPr>
        <w:tblW w:w="9881" w:type="dxa"/>
        <w:jc w:val="center"/>
        <w:tblInd w:w="-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33"/>
        <w:gridCol w:w="7748"/>
      </w:tblGrid>
      <w:tr w:rsidR="00955D41" w:rsidRPr="0015133C" w:rsidTr="00E13021">
        <w:trPr>
          <w:jc w:val="center"/>
        </w:trPr>
        <w:tc>
          <w:tcPr>
            <w:tcW w:w="2133" w:type="dxa"/>
            <w:vMerge w:val="restart"/>
            <w:shd w:val="clear" w:color="auto" w:fill="C6E6E8"/>
            <w:vAlign w:val="center"/>
          </w:tcPr>
          <w:p w:rsidR="00955D41" w:rsidRPr="00603C05" w:rsidRDefault="00955D41" w:rsidP="00E13021">
            <w:pPr>
              <w:jc w:val="center"/>
              <w:rPr>
                <w:b/>
                <w:sz w:val="18"/>
                <w:szCs w:val="16"/>
              </w:rPr>
            </w:pPr>
            <w:r w:rsidRPr="00603C05">
              <w:rPr>
                <w:b/>
                <w:sz w:val="18"/>
                <w:szCs w:val="16"/>
              </w:rPr>
              <w:t>3. Financování</w:t>
            </w:r>
          </w:p>
        </w:tc>
        <w:tc>
          <w:tcPr>
            <w:tcW w:w="7748" w:type="dxa"/>
            <w:shd w:val="clear" w:color="auto" w:fill="D0EAEC"/>
          </w:tcPr>
          <w:p w:rsidR="00955D41" w:rsidRPr="007A175D" w:rsidRDefault="00955D41" w:rsidP="00E13021">
            <w:pPr>
              <w:spacing w:after="0" w:line="240" w:lineRule="auto"/>
              <w:rPr>
                <w:b/>
                <w:color w:val="000000"/>
                <w:sz w:val="18"/>
                <w:szCs w:val="16"/>
                <w:u w:val="single"/>
              </w:rPr>
            </w:pPr>
            <w:r w:rsidRPr="007A175D">
              <w:rPr>
                <w:b/>
                <w:color w:val="000000"/>
                <w:sz w:val="18"/>
                <w:szCs w:val="16"/>
                <w:u w:val="single"/>
              </w:rPr>
              <w:t>Přínos opatření</w:t>
            </w:r>
          </w:p>
          <w:p w:rsidR="00955D41" w:rsidRPr="0015133C" w:rsidRDefault="00955D41" w:rsidP="00E13021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15133C">
              <w:rPr>
                <w:b/>
                <w:sz w:val="18"/>
                <w:szCs w:val="16"/>
              </w:rPr>
              <w:t>Návrh zavádí pro veřejné vysoké školy formu kontraktového financování, které lépe prováže strategické záměry vysoké školy s financováním jejích činnosti a vysoké škole přinese vyšší míru stability jejího financování. Zároveň však bude financování vázáno na plnění klíčových ukazatelů.</w:t>
            </w:r>
          </w:p>
        </w:tc>
      </w:tr>
      <w:tr w:rsidR="00955D41" w:rsidRPr="00603C05" w:rsidTr="00E13021">
        <w:trPr>
          <w:jc w:val="center"/>
        </w:trPr>
        <w:tc>
          <w:tcPr>
            <w:tcW w:w="2133" w:type="dxa"/>
            <w:vMerge/>
            <w:shd w:val="clear" w:color="auto" w:fill="C6E6E8"/>
            <w:vAlign w:val="center"/>
          </w:tcPr>
          <w:p w:rsidR="00955D41" w:rsidRPr="00603C05" w:rsidRDefault="00955D41" w:rsidP="00E13021">
            <w:pPr>
              <w:spacing w:after="0" w:line="240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748" w:type="dxa"/>
            <w:shd w:val="clear" w:color="auto" w:fill="auto"/>
          </w:tcPr>
          <w:p w:rsidR="00955D41" w:rsidRDefault="00955D41" w:rsidP="00E13021">
            <w:pPr>
              <w:spacing w:after="0" w:line="240" w:lineRule="auto"/>
              <w:rPr>
                <w:b/>
                <w:i/>
                <w:sz w:val="18"/>
                <w:szCs w:val="16"/>
              </w:rPr>
            </w:pPr>
            <w:r w:rsidRPr="00AA6C93">
              <w:rPr>
                <w:b/>
                <w:i/>
                <w:sz w:val="18"/>
                <w:szCs w:val="16"/>
              </w:rPr>
              <w:t xml:space="preserve">3.1 </w:t>
            </w:r>
            <w:proofErr w:type="spellStart"/>
            <w:r w:rsidRPr="00AA6C93">
              <w:rPr>
                <w:b/>
                <w:i/>
                <w:sz w:val="18"/>
                <w:szCs w:val="16"/>
              </w:rPr>
              <w:t>Kontraktové</w:t>
            </w:r>
            <w:proofErr w:type="spellEnd"/>
            <w:r w:rsidRPr="00AA6C93">
              <w:rPr>
                <w:b/>
                <w:i/>
                <w:sz w:val="18"/>
                <w:szCs w:val="16"/>
              </w:rPr>
              <w:t xml:space="preserve"> financování od 1.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AA6C93">
              <w:rPr>
                <w:b/>
                <w:i/>
                <w:sz w:val="18"/>
                <w:szCs w:val="16"/>
              </w:rPr>
              <w:t>1.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AA6C93">
              <w:rPr>
                <w:b/>
                <w:i/>
                <w:sz w:val="18"/>
                <w:szCs w:val="16"/>
              </w:rPr>
              <w:t>2016. Součástí kontraktu by měly být i záměry vysoké školy v oblasti investic</w:t>
            </w:r>
          </w:p>
          <w:p w:rsidR="00955D41" w:rsidRDefault="00955D41" w:rsidP="00E13021">
            <w:pPr>
              <w:spacing w:after="0" w:line="240" w:lineRule="auto"/>
              <w:rPr>
                <w:b/>
                <w:i/>
                <w:sz w:val="18"/>
                <w:szCs w:val="16"/>
              </w:rPr>
            </w:pPr>
          </w:p>
          <w:p w:rsidR="00955D41" w:rsidRPr="00C03978" w:rsidRDefault="00955D41" w:rsidP="00E13021">
            <w:pPr>
              <w:shd w:val="clear" w:color="auto" w:fill="CDE9EB"/>
              <w:spacing w:after="0" w:line="240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Principy</w:t>
            </w:r>
          </w:p>
          <w:p w:rsidR="00955D41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Zákonem budou </w:t>
            </w:r>
            <w:r w:rsidRPr="00247078">
              <w:rPr>
                <w:i/>
                <w:color w:val="000000"/>
                <w:sz w:val="18"/>
                <w:szCs w:val="16"/>
              </w:rPr>
              <w:t>kontrakty</w:t>
            </w:r>
            <w:r>
              <w:rPr>
                <w:i/>
                <w:color w:val="000000"/>
                <w:sz w:val="18"/>
                <w:szCs w:val="16"/>
              </w:rPr>
              <w:t xml:space="preserve"> </w:t>
            </w:r>
            <w:r w:rsidRPr="00AB5527">
              <w:rPr>
                <w:color w:val="000000"/>
                <w:sz w:val="18"/>
                <w:szCs w:val="16"/>
              </w:rPr>
              <w:t>upraveny</w:t>
            </w:r>
            <w:r>
              <w:rPr>
                <w:color w:val="000000"/>
                <w:sz w:val="18"/>
                <w:szCs w:val="16"/>
              </w:rPr>
              <w:t xml:space="preserve"> pouze v obecné rovině. Podrobněji budou upraveny v podzákonných předpisech.</w:t>
            </w:r>
          </w:p>
          <w:p w:rsidR="00955D41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• V zákoně bude stanoveno, že veřejná vysoká škola neodpovídá za závazky státu a stát neodpovídá za závazky veřejné vysoké školy.</w:t>
            </w:r>
          </w:p>
          <w:p w:rsidR="00955D41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 w:rsidRPr="00643AAB">
              <w:rPr>
                <w:i/>
                <w:color w:val="000000"/>
                <w:sz w:val="18"/>
                <w:szCs w:val="16"/>
              </w:rPr>
              <w:t>Kontrakt</w:t>
            </w:r>
            <w:r>
              <w:rPr>
                <w:color w:val="000000"/>
                <w:sz w:val="18"/>
                <w:szCs w:val="16"/>
              </w:rPr>
              <w:t xml:space="preserve"> bude smlouvou</w:t>
            </w:r>
            <w:r w:rsidRPr="00643AAB">
              <w:rPr>
                <w:color w:val="000000"/>
                <w:sz w:val="18"/>
                <w:szCs w:val="16"/>
              </w:rPr>
              <w:t xml:space="preserve"> mezi státem (</w:t>
            </w:r>
            <w:r>
              <w:rPr>
                <w:color w:val="000000"/>
                <w:sz w:val="18"/>
                <w:szCs w:val="16"/>
              </w:rPr>
              <w:t>ministerstvem</w:t>
            </w:r>
            <w:r w:rsidRPr="00643AAB">
              <w:rPr>
                <w:color w:val="000000"/>
                <w:sz w:val="18"/>
                <w:szCs w:val="16"/>
              </w:rPr>
              <w:t xml:space="preserve">) a veřejnou vysokou školou. Zákon o vysokých školách bude upravovat některé náležitosti </w:t>
            </w:r>
            <w:r w:rsidRPr="00643AAB">
              <w:rPr>
                <w:i/>
                <w:color w:val="000000"/>
                <w:sz w:val="18"/>
                <w:szCs w:val="16"/>
              </w:rPr>
              <w:t>kontraktu</w:t>
            </w:r>
            <w:r>
              <w:rPr>
                <w:color w:val="000000"/>
                <w:sz w:val="18"/>
                <w:szCs w:val="16"/>
              </w:rPr>
              <w:t>, zejména pak obsahové části.</w:t>
            </w:r>
          </w:p>
          <w:p w:rsidR="00955D41" w:rsidRDefault="00955D41" w:rsidP="00E1302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 w:rsidRPr="00170071">
              <w:rPr>
                <w:sz w:val="18"/>
                <w:szCs w:val="16"/>
              </w:rPr>
              <w:t xml:space="preserve">Základem pro vyjednávání o </w:t>
            </w:r>
            <w:r w:rsidRPr="00177356">
              <w:rPr>
                <w:i/>
                <w:sz w:val="18"/>
                <w:szCs w:val="16"/>
              </w:rPr>
              <w:t>kontraktu</w:t>
            </w:r>
            <w:r w:rsidRPr="00170071">
              <w:rPr>
                <w:sz w:val="18"/>
                <w:szCs w:val="16"/>
              </w:rPr>
              <w:t xml:space="preserve"> jsou na straně jednotlivých škol jejich </w:t>
            </w:r>
            <w:r>
              <w:rPr>
                <w:sz w:val="18"/>
                <w:szCs w:val="16"/>
              </w:rPr>
              <w:t>cíle vyjádřené</w:t>
            </w:r>
            <w:r w:rsidRPr="00170071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(a) očekávanými/plánovanými</w:t>
            </w:r>
            <w:r w:rsidRPr="00170071">
              <w:rPr>
                <w:sz w:val="18"/>
                <w:szCs w:val="16"/>
              </w:rPr>
              <w:t xml:space="preserve"> počty studentů po skupinách</w:t>
            </w:r>
            <w:r>
              <w:rPr>
                <w:sz w:val="18"/>
                <w:szCs w:val="16"/>
              </w:rPr>
              <w:t xml:space="preserve"> </w:t>
            </w:r>
            <w:r w:rsidRPr="00170071">
              <w:rPr>
                <w:sz w:val="18"/>
                <w:szCs w:val="16"/>
              </w:rPr>
              <w:t xml:space="preserve">programů a jednotlivých </w:t>
            </w:r>
            <w:r>
              <w:rPr>
                <w:sz w:val="18"/>
                <w:szCs w:val="16"/>
              </w:rPr>
              <w:t>typech studijních programů, (b) úrovní</w:t>
            </w:r>
            <w:r w:rsidRPr="00170071">
              <w:rPr>
                <w:sz w:val="18"/>
                <w:szCs w:val="16"/>
              </w:rPr>
              <w:t xml:space="preserve"> poskytovaného vzdělávání v so</w:t>
            </w:r>
            <w:r>
              <w:rPr>
                <w:sz w:val="18"/>
                <w:szCs w:val="16"/>
              </w:rPr>
              <w:t xml:space="preserve">uladu se závěry </w:t>
            </w:r>
            <w:r w:rsidRPr="00170071">
              <w:rPr>
                <w:sz w:val="18"/>
                <w:szCs w:val="16"/>
              </w:rPr>
              <w:t>z vnitřního hodnocení a nutně i v souladu s vnějším hodnocením škol</w:t>
            </w:r>
            <w:r>
              <w:rPr>
                <w:sz w:val="18"/>
                <w:szCs w:val="16"/>
              </w:rPr>
              <w:t>,</w:t>
            </w:r>
            <w:r w:rsidRPr="00170071">
              <w:rPr>
                <w:sz w:val="18"/>
                <w:szCs w:val="16"/>
              </w:rPr>
              <w:t xml:space="preserve"> (c)</w:t>
            </w:r>
            <w:r>
              <w:rPr>
                <w:sz w:val="18"/>
                <w:szCs w:val="16"/>
              </w:rPr>
              <w:t xml:space="preserve"> jasně a jednoznačně ve </w:t>
            </w:r>
            <w:r w:rsidRPr="00170071">
              <w:rPr>
                <w:sz w:val="18"/>
                <w:szCs w:val="16"/>
              </w:rPr>
              <w:t>strategi</w:t>
            </w:r>
            <w:r>
              <w:rPr>
                <w:sz w:val="18"/>
                <w:szCs w:val="16"/>
              </w:rPr>
              <w:t>i</w:t>
            </w:r>
            <w:r w:rsidRPr="00170071">
              <w:rPr>
                <w:sz w:val="18"/>
                <w:szCs w:val="16"/>
              </w:rPr>
              <w:t xml:space="preserve"> rozvoje jednotlivé veřejné vysoké školy s konkrétními </w:t>
            </w:r>
            <w:r>
              <w:rPr>
                <w:sz w:val="18"/>
                <w:szCs w:val="16"/>
              </w:rPr>
              <w:t xml:space="preserve">závaznými ukazateli na období </w:t>
            </w:r>
            <w:r w:rsidRPr="00B5655C">
              <w:rPr>
                <w:i/>
                <w:sz w:val="18"/>
                <w:szCs w:val="16"/>
              </w:rPr>
              <w:t>kontraktu</w:t>
            </w:r>
            <w:r>
              <w:rPr>
                <w:sz w:val="18"/>
                <w:szCs w:val="16"/>
              </w:rPr>
              <w:t>.</w:t>
            </w:r>
          </w:p>
          <w:p w:rsidR="00955D41" w:rsidRDefault="00955D41" w:rsidP="00E1302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>
              <w:rPr>
                <w:sz w:val="18"/>
                <w:szCs w:val="16"/>
              </w:rPr>
              <w:t>N</w:t>
            </w:r>
            <w:r w:rsidRPr="00170071">
              <w:rPr>
                <w:sz w:val="18"/>
                <w:szCs w:val="16"/>
              </w:rPr>
              <w:t xml:space="preserve">a straně </w:t>
            </w:r>
            <w:r>
              <w:rPr>
                <w:sz w:val="18"/>
                <w:szCs w:val="16"/>
              </w:rPr>
              <w:t>ministerstva</w:t>
            </w:r>
            <w:r w:rsidRPr="00170071">
              <w:rPr>
                <w:sz w:val="18"/>
                <w:szCs w:val="16"/>
              </w:rPr>
              <w:t xml:space="preserve"> jsou </w:t>
            </w:r>
            <w:r>
              <w:rPr>
                <w:sz w:val="18"/>
                <w:szCs w:val="16"/>
              </w:rPr>
              <w:t>rozhodující</w:t>
            </w:r>
            <w:r w:rsidRPr="00170071">
              <w:rPr>
                <w:sz w:val="18"/>
                <w:szCs w:val="16"/>
              </w:rPr>
              <w:t xml:space="preserve"> (a) celkové dostupné prostředky, (b) národní strategie v terciárním vzdělávání (tj. zejména celkové počty podpořených studií v jednotlivých </w:t>
            </w:r>
            <w:r w:rsidRPr="002377DA">
              <w:rPr>
                <w:sz w:val="18"/>
                <w:szCs w:val="16"/>
              </w:rPr>
              <w:t>typech, profilech a zaměření</w:t>
            </w:r>
            <w:r>
              <w:rPr>
                <w:sz w:val="18"/>
                <w:szCs w:val="16"/>
              </w:rPr>
              <w:t>ch</w:t>
            </w:r>
            <w:r w:rsidRPr="002377DA">
              <w:rPr>
                <w:sz w:val="18"/>
                <w:szCs w:val="16"/>
              </w:rPr>
              <w:t xml:space="preserve"> oblastí vzdělávání a studijních programů</w:t>
            </w:r>
            <w:r w:rsidRPr="00170071">
              <w:rPr>
                <w:sz w:val="18"/>
                <w:szCs w:val="16"/>
              </w:rPr>
              <w:t xml:space="preserve">) a (c) výsledky vnějšího hodnocení škol a jejich akreditací (tj. včetně strategického rozhodnutí o skutečném financování doktorských a případně i magisterských studií pouze tam, kde je širší záruka kvality napříč poskytovanými programy) - základem </w:t>
            </w:r>
            <w:r w:rsidRPr="00B5655C">
              <w:rPr>
                <w:i/>
                <w:sz w:val="18"/>
                <w:szCs w:val="16"/>
              </w:rPr>
              <w:t>kontraktu</w:t>
            </w:r>
            <w:r w:rsidRPr="00170071">
              <w:rPr>
                <w:sz w:val="18"/>
                <w:szCs w:val="16"/>
              </w:rPr>
              <w:t xml:space="preserve"> budou </w:t>
            </w:r>
            <w:r>
              <w:rPr>
                <w:sz w:val="18"/>
                <w:szCs w:val="16"/>
              </w:rPr>
              <w:t>smluvně upravené</w:t>
            </w:r>
            <w:r w:rsidRPr="00170071">
              <w:rPr>
                <w:sz w:val="18"/>
                <w:szCs w:val="16"/>
              </w:rPr>
              <w:t xml:space="preserve"> minimální počty studií v jednotlivých </w:t>
            </w:r>
            <w:r>
              <w:rPr>
                <w:sz w:val="18"/>
                <w:szCs w:val="16"/>
              </w:rPr>
              <w:t>studijních programech.</w:t>
            </w:r>
          </w:p>
          <w:p w:rsidR="00955D41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 w:rsidRPr="00B5655C">
              <w:rPr>
                <w:i/>
                <w:color w:val="000000"/>
                <w:sz w:val="18"/>
                <w:szCs w:val="16"/>
              </w:rPr>
              <w:t>Kontrakt</w:t>
            </w:r>
            <w:r>
              <w:rPr>
                <w:color w:val="000000"/>
                <w:sz w:val="18"/>
                <w:szCs w:val="16"/>
              </w:rPr>
              <w:t xml:space="preserve"> bude uzavírán na tři roky s klouzavým charakterem (</w:t>
            </w:r>
            <w:r w:rsidRPr="00643AAB">
              <w:rPr>
                <w:color w:val="000000"/>
                <w:sz w:val="18"/>
                <w:szCs w:val="16"/>
              </w:rPr>
              <w:t>prostřednictvím dodatků ke smlouvě)</w:t>
            </w:r>
            <w:r>
              <w:rPr>
                <w:color w:val="000000"/>
                <w:sz w:val="18"/>
                <w:szCs w:val="16"/>
              </w:rPr>
              <w:t xml:space="preserve"> a v souladu s Aktualizací Dlouhodobého záměru vysoké školy bude každoročně aktualizován.</w:t>
            </w:r>
          </w:p>
          <w:p w:rsidR="00955D41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 w:rsidRPr="00643AAB">
              <w:rPr>
                <w:color w:val="000000"/>
                <w:sz w:val="18"/>
                <w:szCs w:val="16"/>
              </w:rPr>
              <w:t xml:space="preserve">Finanční prostředky poskytované vysokým školám v rámci </w:t>
            </w:r>
            <w:r w:rsidRPr="00643AAB">
              <w:rPr>
                <w:i/>
                <w:color w:val="000000"/>
                <w:sz w:val="18"/>
                <w:szCs w:val="16"/>
              </w:rPr>
              <w:t>kontraktu</w:t>
            </w:r>
            <w:r w:rsidRPr="00643AAB">
              <w:rPr>
                <w:color w:val="000000"/>
                <w:sz w:val="18"/>
                <w:szCs w:val="16"/>
              </w:rPr>
              <w:t xml:space="preserve"> budou mít povahu příspěvku. Nebude rozlišováno, zda se jedná o kapitálové či běžné prostředky. Příspěvek nebude účelově určený.</w:t>
            </w:r>
          </w:p>
          <w:p w:rsidR="00955D41" w:rsidRPr="00170071" w:rsidRDefault="00955D41" w:rsidP="00E1302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 w:rsidRPr="00247078">
              <w:rPr>
                <w:i/>
                <w:color w:val="000000"/>
                <w:sz w:val="18"/>
                <w:szCs w:val="16"/>
              </w:rPr>
              <w:t>Kontrakt</w:t>
            </w:r>
            <w:r>
              <w:rPr>
                <w:color w:val="000000"/>
                <w:sz w:val="18"/>
                <w:szCs w:val="16"/>
              </w:rPr>
              <w:t xml:space="preserve"> bude založen na systému </w:t>
            </w:r>
            <w:r w:rsidRPr="00247078">
              <w:rPr>
                <w:color w:val="000000"/>
                <w:sz w:val="18"/>
                <w:szCs w:val="16"/>
              </w:rPr>
              <w:t>kvalitativn</w:t>
            </w:r>
            <w:r>
              <w:rPr>
                <w:color w:val="000000"/>
                <w:sz w:val="18"/>
                <w:szCs w:val="16"/>
              </w:rPr>
              <w:t>ích a kvantitativních ukazatelů. K</w:t>
            </w:r>
            <w:r w:rsidRPr="00247078">
              <w:rPr>
                <w:color w:val="000000"/>
                <w:sz w:val="18"/>
                <w:szCs w:val="16"/>
              </w:rPr>
              <w:t xml:space="preserve">vantitativní ukazatele budou vycházet zejména </w:t>
            </w:r>
            <w:r w:rsidRPr="002377DA">
              <w:rPr>
                <w:color w:val="000000"/>
                <w:sz w:val="18"/>
                <w:szCs w:val="16"/>
              </w:rPr>
              <w:t xml:space="preserve">ze současné struktury přepočtených počtů studentů a absolventů, normativních studií, a to v typech </w:t>
            </w:r>
            <w:r>
              <w:rPr>
                <w:color w:val="000000"/>
                <w:sz w:val="18"/>
                <w:szCs w:val="16"/>
              </w:rPr>
              <w:t>studijních programů v jednotlivých oblastech vzdělávání</w:t>
            </w:r>
            <w:r w:rsidRPr="00247078">
              <w:rPr>
                <w:color w:val="000000"/>
                <w:sz w:val="18"/>
                <w:szCs w:val="16"/>
              </w:rPr>
              <w:t xml:space="preserve">. Kvalitativní parametry budou specificky navržené pro jednotlivé typy a jednotlivé profily studijních programů. </w:t>
            </w:r>
          </w:p>
          <w:p w:rsidR="00955D41" w:rsidRDefault="00955D41" w:rsidP="00E1302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 w:rsidRPr="00B5655C">
              <w:rPr>
                <w:i/>
                <w:color w:val="000000"/>
                <w:sz w:val="18"/>
                <w:szCs w:val="16"/>
              </w:rPr>
              <w:t>K</w:t>
            </w:r>
            <w:r w:rsidRPr="00B5655C">
              <w:rPr>
                <w:i/>
                <w:sz w:val="18"/>
                <w:szCs w:val="16"/>
              </w:rPr>
              <w:t>ontrakty</w:t>
            </w:r>
            <w:r w:rsidRPr="00170071">
              <w:rPr>
                <w:sz w:val="18"/>
                <w:szCs w:val="16"/>
              </w:rPr>
              <w:t xml:space="preserve"> by měly zahrnout i plánované investice jednotlivých škol</w:t>
            </w:r>
            <w:r>
              <w:rPr>
                <w:sz w:val="18"/>
                <w:szCs w:val="16"/>
              </w:rPr>
              <w:t xml:space="preserve">, </w:t>
            </w:r>
            <w:r w:rsidRPr="002377DA">
              <w:rPr>
                <w:sz w:val="18"/>
                <w:szCs w:val="16"/>
              </w:rPr>
              <w:t>bez účelového vázání finančních zdrojů</w:t>
            </w:r>
            <w:r>
              <w:rPr>
                <w:sz w:val="18"/>
                <w:szCs w:val="16"/>
              </w:rPr>
              <w:t xml:space="preserve">. </w:t>
            </w:r>
            <w:r w:rsidRPr="00643AAB">
              <w:rPr>
                <w:sz w:val="18"/>
                <w:szCs w:val="16"/>
              </w:rPr>
              <w:t>Rozhodování o investičních akcích bude provádět samotná veřejná vysoká škola v rámci celkových poskytnutých prostředků. Investiční akce musejí být v souladu s dlouhodobým záměrem vysoké školy. Investiční akce, jejichž hodnota přesahuje 5 % celkové hodnoty dlouhodobého hmotného majetku vysoké školy, podléhají schválení MŠMT.</w:t>
            </w:r>
          </w:p>
          <w:p w:rsidR="00955D41" w:rsidRDefault="00955D41" w:rsidP="00E1302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 w:rsidRPr="00643AAB">
              <w:rPr>
                <w:sz w:val="18"/>
                <w:szCs w:val="16"/>
              </w:rPr>
              <w:t xml:space="preserve">Počty </w:t>
            </w:r>
            <w:r>
              <w:rPr>
                <w:sz w:val="18"/>
                <w:szCs w:val="16"/>
              </w:rPr>
              <w:t xml:space="preserve">a strukturu </w:t>
            </w:r>
            <w:r w:rsidRPr="00643AAB">
              <w:rPr>
                <w:sz w:val="18"/>
                <w:szCs w:val="16"/>
              </w:rPr>
              <w:t xml:space="preserve">absolventů v jednotlivých studijních programech </w:t>
            </w:r>
            <w:r>
              <w:rPr>
                <w:sz w:val="18"/>
                <w:szCs w:val="16"/>
              </w:rPr>
              <w:t>si stanovuje vysoká škola v rámci finančních prostředků poskytnutých na celkový objem normativních studií (celkový počet aktivních studií násobený koeficientem ekonomické náročnosti příslušného studijního programu), a to při zachování limitů přepočtených počtů studentů. Ke změnám objemu a počtů v dalších letech platnosti kontraktu bude docházet na základě výsledků vysoké školy v ukazatelích kvality.</w:t>
            </w:r>
          </w:p>
          <w:p w:rsidR="00955D41" w:rsidRDefault="00955D41" w:rsidP="00E1302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• F</w:t>
            </w:r>
            <w:r w:rsidRPr="00170071">
              <w:rPr>
                <w:sz w:val="18"/>
                <w:szCs w:val="16"/>
              </w:rPr>
              <w:t xml:space="preserve">ormou </w:t>
            </w:r>
            <w:r w:rsidRPr="00B5655C">
              <w:rPr>
                <w:i/>
                <w:sz w:val="18"/>
                <w:szCs w:val="16"/>
              </w:rPr>
              <w:t>kontraktů</w:t>
            </w:r>
            <w:r w:rsidRPr="00170071">
              <w:rPr>
                <w:sz w:val="18"/>
                <w:szCs w:val="16"/>
              </w:rPr>
              <w:t xml:space="preserve"> by mělo být rozděleno cca 90% prostředků střednědobého výhledu veřejného financování v terciárním vzdělávání, zbývající prostředky budou v daném kalendářním roce k dispozici pro podporu strategických záměrů na národní úrovni, možnost reakce na rozvojové náměty jednotlivých škol apod., v dlouhodobém výhledu pak pro upřesňování </w:t>
            </w:r>
            <w:r w:rsidRPr="00B5655C">
              <w:rPr>
                <w:i/>
                <w:sz w:val="18"/>
                <w:szCs w:val="16"/>
              </w:rPr>
              <w:t>kontraktů</w:t>
            </w:r>
            <w:r w:rsidRPr="00170071">
              <w:rPr>
                <w:sz w:val="18"/>
                <w:szCs w:val="16"/>
              </w:rPr>
              <w:t>, případně pro investiční financování v souvislosti s haváriemi, zásahy vyšší moci apod.</w:t>
            </w:r>
            <w:r>
              <w:rPr>
                <w:sz w:val="18"/>
                <w:szCs w:val="16"/>
              </w:rPr>
              <w:t xml:space="preserve"> (vždy na základě předem jasných pravidel).</w:t>
            </w:r>
          </w:p>
          <w:p w:rsidR="00955D41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Předpokládá se, že </w:t>
            </w:r>
            <w:r w:rsidRPr="002377DA">
              <w:rPr>
                <w:color w:val="000000"/>
                <w:sz w:val="18"/>
                <w:szCs w:val="16"/>
              </w:rPr>
              <w:t>priority pro rozdělení určitého podílu (cca 1 %)</w:t>
            </w:r>
            <w:r>
              <w:rPr>
                <w:color w:val="000000"/>
                <w:sz w:val="18"/>
                <w:szCs w:val="16"/>
              </w:rPr>
              <w:t xml:space="preserve"> z celkových finančních prostředků </w:t>
            </w:r>
            <w:r>
              <w:rPr>
                <w:color w:val="000000"/>
                <w:sz w:val="18"/>
                <w:szCs w:val="16"/>
              </w:rPr>
              <w:lastRenderedPageBreak/>
              <w:t>určených na financování formou kontraktů by svým usnesením schvalovala vláda tak, aby podpořila obory, které považuje za strategické.</w:t>
            </w:r>
          </w:p>
          <w:p w:rsidR="00955D41" w:rsidRPr="00C65146" w:rsidRDefault="00955D41" w:rsidP="00E13021">
            <w:pPr>
              <w:shd w:val="clear" w:color="auto" w:fill="CDE9EB"/>
              <w:spacing w:after="0" w:line="240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Postup</w:t>
            </w:r>
          </w:p>
          <w:p w:rsidR="00955D41" w:rsidRDefault="00955D41" w:rsidP="00E1302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• Vyjednáváním</w:t>
            </w:r>
            <w:r w:rsidRPr="00C65146">
              <w:rPr>
                <w:sz w:val="18"/>
                <w:szCs w:val="16"/>
              </w:rPr>
              <w:t xml:space="preserve"> a uzavřením </w:t>
            </w:r>
            <w:r w:rsidRPr="00B5655C">
              <w:rPr>
                <w:i/>
                <w:sz w:val="18"/>
                <w:szCs w:val="16"/>
              </w:rPr>
              <w:t>kontraktu</w:t>
            </w:r>
            <w:r w:rsidRPr="00C65146">
              <w:rPr>
                <w:sz w:val="18"/>
                <w:szCs w:val="16"/>
              </w:rPr>
              <w:t xml:space="preserve"> je za univerzitu pověřen ze zákona rektor</w:t>
            </w:r>
            <w:r>
              <w:rPr>
                <w:sz w:val="18"/>
                <w:szCs w:val="16"/>
              </w:rPr>
              <w:t>.</w:t>
            </w:r>
            <w:r w:rsidRPr="00C65146">
              <w:rPr>
                <w:sz w:val="18"/>
                <w:szCs w:val="16"/>
              </w:rPr>
              <w:t xml:space="preserve"> </w:t>
            </w:r>
          </w:p>
          <w:p w:rsidR="00955D41" w:rsidRDefault="00955D41" w:rsidP="00E1302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 w:rsidRPr="00C65146">
              <w:rPr>
                <w:sz w:val="18"/>
                <w:szCs w:val="16"/>
              </w:rPr>
              <w:t>Pokud</w:t>
            </w:r>
            <w:r>
              <w:rPr>
                <w:sz w:val="18"/>
                <w:szCs w:val="16"/>
              </w:rPr>
              <w:t xml:space="preserve"> vysoká</w:t>
            </w:r>
            <w:r w:rsidRPr="00C65146">
              <w:rPr>
                <w:sz w:val="18"/>
                <w:szCs w:val="16"/>
              </w:rPr>
              <w:t xml:space="preserve"> škola nesjedná s </w:t>
            </w:r>
            <w:r>
              <w:rPr>
                <w:sz w:val="18"/>
                <w:szCs w:val="16"/>
              </w:rPr>
              <w:t>ministerstvem</w:t>
            </w:r>
            <w:r w:rsidRPr="00C65146">
              <w:rPr>
                <w:sz w:val="18"/>
                <w:szCs w:val="16"/>
              </w:rPr>
              <w:t xml:space="preserve"> </w:t>
            </w:r>
            <w:r w:rsidRPr="00B5655C">
              <w:rPr>
                <w:i/>
                <w:sz w:val="18"/>
                <w:szCs w:val="16"/>
              </w:rPr>
              <w:t>kontrakt</w:t>
            </w:r>
            <w:r w:rsidRPr="00C65146">
              <w:rPr>
                <w:sz w:val="18"/>
                <w:szCs w:val="16"/>
              </w:rPr>
              <w:t xml:space="preserve"> před koncem roku předcházejícímu financování, je financována jednostranným rozhodnutím </w:t>
            </w:r>
            <w:r>
              <w:rPr>
                <w:sz w:val="18"/>
                <w:szCs w:val="16"/>
              </w:rPr>
              <w:t>ministerstva</w:t>
            </w:r>
            <w:r w:rsidRPr="00C65146">
              <w:rPr>
                <w:sz w:val="18"/>
                <w:szCs w:val="16"/>
              </w:rPr>
              <w:t xml:space="preserve"> platným pouze pro daný kalendářní rok.</w:t>
            </w:r>
            <w:r>
              <w:rPr>
                <w:sz w:val="18"/>
                <w:szCs w:val="16"/>
              </w:rPr>
              <w:t xml:space="preserve"> Finanční prostředky určené tímto rozhodnutím budou o 10 % nižší než v předcházejícím roce.</w:t>
            </w:r>
          </w:p>
          <w:p w:rsidR="00955D41" w:rsidRDefault="00955D41" w:rsidP="00E1302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 w:rsidRPr="00643AAB">
              <w:rPr>
                <w:sz w:val="18"/>
                <w:szCs w:val="16"/>
              </w:rPr>
              <w:t xml:space="preserve">V případě neplnění </w:t>
            </w:r>
            <w:r w:rsidRPr="00643AAB">
              <w:rPr>
                <w:i/>
                <w:sz w:val="18"/>
                <w:szCs w:val="16"/>
              </w:rPr>
              <w:t>kontraktu</w:t>
            </w:r>
            <w:r w:rsidRPr="00643AAB">
              <w:rPr>
                <w:sz w:val="18"/>
                <w:szCs w:val="16"/>
              </w:rPr>
              <w:t xml:space="preserve"> (kontrola bude probíhat každoročně) </w:t>
            </w:r>
            <w:r>
              <w:rPr>
                <w:sz w:val="18"/>
                <w:szCs w:val="16"/>
              </w:rPr>
              <w:t>ministerstvo</w:t>
            </w:r>
            <w:r w:rsidRPr="00643AAB">
              <w:rPr>
                <w:sz w:val="18"/>
                <w:szCs w:val="16"/>
              </w:rPr>
              <w:t xml:space="preserve"> zkrátí pro následující rok vysoké škole </w:t>
            </w:r>
            <w:r>
              <w:rPr>
                <w:sz w:val="18"/>
                <w:szCs w:val="16"/>
              </w:rPr>
              <w:t xml:space="preserve">kontrahované </w:t>
            </w:r>
            <w:r w:rsidRPr="00643AAB">
              <w:rPr>
                <w:sz w:val="18"/>
                <w:szCs w:val="16"/>
              </w:rPr>
              <w:t>finanční prostředky poměrově ke skutečným výstupům.</w:t>
            </w:r>
          </w:p>
          <w:p w:rsidR="00955D41" w:rsidRPr="00C65146" w:rsidRDefault="00955D41" w:rsidP="00E1302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 w:rsidRPr="00B5655C">
              <w:rPr>
                <w:i/>
                <w:color w:val="000000"/>
                <w:sz w:val="18"/>
                <w:szCs w:val="16"/>
              </w:rPr>
              <w:t>Kontrakt</w:t>
            </w:r>
            <w:r>
              <w:rPr>
                <w:color w:val="000000"/>
                <w:sz w:val="18"/>
                <w:szCs w:val="16"/>
              </w:rPr>
              <w:t xml:space="preserve"> musí být povinně zveřejněn.</w:t>
            </w:r>
          </w:p>
          <w:p w:rsidR="00955D41" w:rsidRPr="00603C05" w:rsidRDefault="00955D41" w:rsidP="00E13021">
            <w:p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 xml:space="preserve">• </w:t>
            </w:r>
            <w:r w:rsidRPr="00C65146">
              <w:rPr>
                <w:sz w:val="18"/>
                <w:szCs w:val="16"/>
              </w:rPr>
              <w:t xml:space="preserve">Pro všechna výše zmíněná ustanovení budou </w:t>
            </w:r>
            <w:r>
              <w:rPr>
                <w:sz w:val="18"/>
                <w:szCs w:val="16"/>
              </w:rPr>
              <w:t xml:space="preserve">důsledně </w:t>
            </w:r>
            <w:r w:rsidRPr="00C65146">
              <w:rPr>
                <w:sz w:val="18"/>
                <w:szCs w:val="16"/>
              </w:rPr>
              <w:t>zavedena přechodná období.</w:t>
            </w:r>
          </w:p>
        </w:tc>
      </w:tr>
    </w:tbl>
    <w:p w:rsidR="00955D41" w:rsidRDefault="00955D41" w:rsidP="00955D41"/>
    <w:p w:rsidR="00955D41" w:rsidRPr="00955D41" w:rsidRDefault="00955D41" w:rsidP="00955D41">
      <w:r w:rsidRPr="00955D41">
        <w:rPr>
          <w:b/>
        </w:rPr>
        <w:t>UK: Jašurek:</w:t>
      </w:r>
      <w:r w:rsidRPr="00955D41">
        <w:t xml:space="preserve"> Jak bude kontrakt kompatibilní s mandatorními výdaji státu a jejich navyšováním.</w:t>
      </w:r>
    </w:p>
    <w:p w:rsidR="00955D41" w:rsidRPr="00955D41" w:rsidRDefault="00955D41" w:rsidP="00955D41">
      <w:r w:rsidRPr="00955D41">
        <w:rPr>
          <w:b/>
        </w:rPr>
        <w:t>UK: Jašurek:</w:t>
      </w:r>
      <w:r w:rsidRPr="00955D41">
        <w:t xml:space="preserve"> Bylo by vhodné propojit kontrakt s dlouhodobým záměrem vysoké školy.</w:t>
      </w:r>
    </w:p>
    <w:p w:rsidR="00955D41" w:rsidRPr="00955D41" w:rsidRDefault="00955D41" w:rsidP="00955D41">
      <w:r w:rsidRPr="00955D41">
        <w:rPr>
          <w:b/>
        </w:rPr>
        <w:t>UP: Opatrný:</w:t>
      </w:r>
      <w:r w:rsidRPr="00955D41">
        <w:t xml:space="preserve"> Dva druhy kontraktů – financování výzkumu – pětileté výzkumné kontrakty a tříleté výukové kontrakty – nešťastné řešení. </w:t>
      </w:r>
      <w:proofErr w:type="spellStart"/>
      <w:r w:rsidRPr="00955D41">
        <w:t>Kontraktové</w:t>
      </w:r>
      <w:proofErr w:type="spellEnd"/>
      <w:r w:rsidRPr="00955D41">
        <w:t xml:space="preserve"> financování by se mělo týkat jak výukových, tak výzkumných peněz. Inkorporace ústavů AV do vysokých škol.</w:t>
      </w:r>
    </w:p>
    <w:p w:rsidR="00955D41" w:rsidRPr="00955D41" w:rsidRDefault="00955D41" w:rsidP="00955D41">
      <w:r w:rsidRPr="00955D41">
        <w:rPr>
          <w:b/>
        </w:rPr>
        <w:t>Mendelu: Motyčka:</w:t>
      </w:r>
      <w:r w:rsidRPr="00955D41">
        <w:t xml:space="preserve"> Jaká je záruka ze strany MF, že bude akceptovat kontrakty jako mandatorní výdaje státu?</w:t>
      </w:r>
    </w:p>
    <w:p w:rsidR="00955D41" w:rsidRPr="00955D41" w:rsidRDefault="00955D41" w:rsidP="00955D41">
      <w:r w:rsidRPr="00955D41">
        <w:rPr>
          <w:b/>
        </w:rPr>
        <w:t xml:space="preserve">UK: </w:t>
      </w:r>
      <w:proofErr w:type="spellStart"/>
      <w:r w:rsidRPr="00955D41">
        <w:rPr>
          <w:b/>
        </w:rPr>
        <w:t>Makajev</w:t>
      </w:r>
      <w:proofErr w:type="spellEnd"/>
      <w:r w:rsidRPr="00955D41">
        <w:rPr>
          <w:b/>
        </w:rPr>
        <w:t>:</w:t>
      </w:r>
      <w:r w:rsidRPr="00955D41">
        <w:t xml:space="preserve"> Kontrakt tak, jak je definován, není mandatorním výdajem. Je to institut pro české právo nový a nezařaditelný mezi stávající typy. Jedná se o smlouvu o výkonu veřejné zprávy. Na uzavření kontraktu není právní nárok. Kdo rozhodne, že se kontrakt neplní? Díky jednoletým doložkám se bude jednat o permanentní vyjednávání a ingerence do každodenní činnosti vysoké školy.</w:t>
      </w:r>
    </w:p>
    <w:p w:rsidR="00955D41" w:rsidRPr="00955D41" w:rsidRDefault="00955D41" w:rsidP="00955D41">
      <w:r w:rsidRPr="00955D41">
        <w:rPr>
          <w:b/>
        </w:rPr>
        <w:t>ČVUT: Olšák:</w:t>
      </w:r>
      <w:r w:rsidRPr="00955D41">
        <w:t xml:space="preserve"> I dnes se stát může rozhodnout, že vysoké škole dá menší finance.</w:t>
      </w:r>
    </w:p>
    <w:p w:rsidR="00955D41" w:rsidRPr="00955D41" w:rsidRDefault="00955D41" w:rsidP="00955D41">
      <w:r w:rsidRPr="00955D41">
        <w:rPr>
          <w:b/>
        </w:rPr>
        <w:t>UK: Jašurek:</w:t>
      </w:r>
      <w:r w:rsidRPr="00955D41">
        <w:t xml:space="preserve"> </w:t>
      </w:r>
      <w:proofErr w:type="spellStart"/>
      <w:r w:rsidRPr="00955D41">
        <w:t>Kontraktové</w:t>
      </w:r>
      <w:proofErr w:type="spellEnd"/>
      <w:r w:rsidRPr="00955D41">
        <w:t xml:space="preserve"> financování má být zavedeno až v roce 2016, tedy po skončení této vlády – nebude řešit stávající ministr financí. </w:t>
      </w:r>
    </w:p>
    <w:p w:rsidR="00955D41" w:rsidRPr="00955D41" w:rsidRDefault="00955D41" w:rsidP="00955D41">
      <w:r w:rsidRPr="00955D41">
        <w:rPr>
          <w:b/>
        </w:rPr>
        <w:t>UK: Zajíček:</w:t>
      </w:r>
      <w:r w:rsidRPr="00955D41">
        <w:t xml:space="preserve"> Každý rok by se kontraktovala třetina financí na dobu tří let. Jak je možno stanovovat počty absolventů?</w:t>
      </w:r>
    </w:p>
    <w:p w:rsidR="00955D41" w:rsidRPr="00955D41" w:rsidRDefault="00955D41" w:rsidP="00955D41">
      <w:r w:rsidRPr="00955D41">
        <w:rPr>
          <w:b/>
        </w:rPr>
        <w:t>VŠCHT: Pospíšil:</w:t>
      </w:r>
      <w:r w:rsidRPr="00955D41">
        <w:t xml:space="preserve"> Již dnes je problém financování: normativ x počet studentů. Lepší je pokud škola má jisté nějaké rozumné finance bez vázanosti na studenty, které má v matrice. I v tomto systému kontraktu je zase normativní student, což je špatně.</w:t>
      </w:r>
    </w:p>
    <w:p w:rsidR="00955D41" w:rsidRPr="00955D41" w:rsidRDefault="00955D41" w:rsidP="00955D41">
      <w:r w:rsidRPr="00955D41">
        <w:rPr>
          <w:b/>
        </w:rPr>
        <w:t xml:space="preserve">ČVUT: </w:t>
      </w:r>
      <w:proofErr w:type="spellStart"/>
      <w:r w:rsidRPr="00955D41">
        <w:rPr>
          <w:b/>
        </w:rPr>
        <w:t>Ripka</w:t>
      </w:r>
      <w:proofErr w:type="spellEnd"/>
      <w:r w:rsidRPr="00955D41">
        <w:rPr>
          <w:b/>
        </w:rPr>
        <w:t>:</w:t>
      </w:r>
      <w:r w:rsidRPr="00955D41">
        <w:t xml:space="preserve"> Nebezpečí kontraktu je ve vyjednávání individuálně mezi </w:t>
      </w:r>
      <w:proofErr w:type="gramStart"/>
      <w:r w:rsidRPr="00955D41">
        <w:t>MŠMT  a jednotlivými</w:t>
      </w:r>
      <w:proofErr w:type="gramEnd"/>
      <w:r w:rsidRPr="00955D41">
        <w:t xml:space="preserve"> školami. Mělo by být vyjednáno s MŠMT a reprezentacemi z hlediska zachování normativu u studentů přijatých školami v dobré víře – tj. zachování normativu po celou dobu řádného studia.</w:t>
      </w:r>
    </w:p>
    <w:p w:rsidR="00955D41" w:rsidRPr="00955D41" w:rsidRDefault="00955D41" w:rsidP="00955D41">
      <w:r w:rsidRPr="00955D41">
        <w:rPr>
          <w:b/>
        </w:rPr>
        <w:t>UK: Jašurek:</w:t>
      </w:r>
      <w:r w:rsidRPr="00955D41">
        <w:t xml:space="preserve"> Normativní financování sice vede k </w:t>
      </w:r>
      <w:proofErr w:type="spellStart"/>
      <w:r w:rsidRPr="00955D41">
        <w:t>masifikaci</w:t>
      </w:r>
      <w:proofErr w:type="spellEnd"/>
      <w:r w:rsidRPr="00955D41">
        <w:t xml:space="preserve"> vysokoškolského studia, ale je tady stropování přijímaných studentů. Minimálně v Evropě není systém, který by nepracoval s normativem, resp. nepracoval s počty přijímání studentů. V Nizozemí experimentovali s absolventy a systém byl opuštěn. V kontraktu je tendence stanovovat počty studentů dle oborů. Na jak dlouhou dobu lze realisticky plánovat?</w:t>
      </w:r>
    </w:p>
    <w:p w:rsidR="00955D41" w:rsidRPr="00955D41" w:rsidRDefault="00955D41" w:rsidP="00955D41">
      <w:proofErr w:type="spellStart"/>
      <w:r w:rsidRPr="00955D41">
        <w:rPr>
          <w:b/>
        </w:rPr>
        <w:lastRenderedPageBreak/>
        <w:t>UPa</w:t>
      </w:r>
      <w:proofErr w:type="spellEnd"/>
      <w:r w:rsidRPr="00955D41">
        <w:rPr>
          <w:b/>
        </w:rPr>
        <w:t xml:space="preserve">: </w:t>
      </w:r>
      <w:proofErr w:type="spellStart"/>
      <w:r w:rsidRPr="00955D41">
        <w:rPr>
          <w:b/>
        </w:rPr>
        <w:t>Prázný</w:t>
      </w:r>
      <w:proofErr w:type="spellEnd"/>
      <w:r w:rsidRPr="00955D41">
        <w:rPr>
          <w:b/>
        </w:rPr>
        <w:t>:</w:t>
      </w:r>
      <w:r w:rsidRPr="00955D41">
        <w:t xml:space="preserve"> </w:t>
      </w:r>
      <w:proofErr w:type="spellStart"/>
      <w:r w:rsidRPr="00955D41">
        <w:t>Kontraktové</w:t>
      </w:r>
      <w:proofErr w:type="spellEnd"/>
      <w:r w:rsidRPr="00955D41">
        <w:t xml:space="preserve"> financování přináší při individuálním sjednávání mnohem více libovůle. Kontrakt na tři roky je příliš krátký – ideální je 6-7 let.</w:t>
      </w:r>
    </w:p>
    <w:p w:rsidR="00955D41" w:rsidRPr="00955D41" w:rsidRDefault="00955D41" w:rsidP="00955D41">
      <w:r w:rsidRPr="00955D41">
        <w:rPr>
          <w:b/>
        </w:rPr>
        <w:t>ČZU: Novotný:</w:t>
      </w:r>
      <w:r w:rsidRPr="00955D41">
        <w:t xml:space="preserve"> Není jasné, kdo rozhodne a způsob jak je kontrakt udílen. Chybí procesní úprava sjednávání kontraktu.</w:t>
      </w:r>
    </w:p>
    <w:p w:rsidR="00955D41" w:rsidRPr="00955D41" w:rsidRDefault="00955D41" w:rsidP="00955D41">
      <w:r w:rsidRPr="00955D41">
        <w:rPr>
          <w:b/>
        </w:rPr>
        <w:t>UK: Jašurek:</w:t>
      </w:r>
      <w:r w:rsidRPr="00955D41">
        <w:t xml:space="preserve"> Posiluje se kontrola státu při stále klesajících financích.</w:t>
      </w:r>
    </w:p>
    <w:p w:rsidR="00955D41" w:rsidRPr="00955D41" w:rsidRDefault="00955D41" w:rsidP="00955D41">
      <w:proofErr w:type="spellStart"/>
      <w:r w:rsidRPr="00955D41">
        <w:rPr>
          <w:b/>
        </w:rPr>
        <w:t>UPa</w:t>
      </w:r>
      <w:proofErr w:type="spellEnd"/>
      <w:r w:rsidRPr="00955D41">
        <w:rPr>
          <w:b/>
        </w:rPr>
        <w:t xml:space="preserve">: </w:t>
      </w:r>
      <w:proofErr w:type="spellStart"/>
      <w:r w:rsidRPr="00955D41">
        <w:rPr>
          <w:b/>
        </w:rPr>
        <w:t>Prázný</w:t>
      </w:r>
      <w:proofErr w:type="spellEnd"/>
      <w:r w:rsidRPr="00955D41">
        <w:rPr>
          <w:b/>
        </w:rPr>
        <w:t>:</w:t>
      </w:r>
      <w:r w:rsidRPr="00955D41">
        <w:t xml:space="preserve"> Stávající podoba kontraktu (smlouvy) znamená riziko, že se veřejné vysoké školství dostane do submisivní pozice vůči MŠMT. „Slabé“ vysoké školy však nejsou v zájmu státu, ani demokratické společnosti.</w:t>
      </w:r>
    </w:p>
    <w:p w:rsidR="00955D41" w:rsidRPr="00955D41" w:rsidRDefault="00955D41" w:rsidP="00955D41">
      <w:r w:rsidRPr="00955D41">
        <w:rPr>
          <w:b/>
        </w:rPr>
        <w:t>UK: Báča:</w:t>
      </w:r>
      <w:r w:rsidRPr="00955D41">
        <w:t xml:space="preserve"> Kontrakt nevyjadřuje žádnou jistotu, stabilitu, kontrakt není odzkoušen, není lepší hledat jistotu v stávající podobě, kontrakt použít jen pro výzkum a granty, po odzkoušení je možno </w:t>
      </w:r>
      <w:proofErr w:type="spellStart"/>
      <w:r w:rsidRPr="00955D41">
        <w:t>extendovat</w:t>
      </w:r>
      <w:proofErr w:type="spellEnd"/>
      <w:r w:rsidRPr="00955D41">
        <w:t xml:space="preserve"> na celé financování vysoké školy. Chybí procesní popis, kdo bude jednat za MŠMT.</w:t>
      </w:r>
    </w:p>
    <w:p w:rsidR="00955D41" w:rsidRPr="00955D41" w:rsidRDefault="00955D41" w:rsidP="00955D41">
      <w:r w:rsidRPr="00955D41">
        <w:rPr>
          <w:b/>
        </w:rPr>
        <w:t>VŠE: Fischer:</w:t>
      </w:r>
      <w:r w:rsidRPr="00955D41">
        <w:t xml:space="preserve"> </w:t>
      </w:r>
      <w:proofErr w:type="spellStart"/>
      <w:r w:rsidRPr="00955D41">
        <w:t>Kontraktové</w:t>
      </w:r>
      <w:proofErr w:type="spellEnd"/>
      <w:r w:rsidRPr="00955D41">
        <w:t xml:space="preserve"> financování je jednou ze zásadních témat reformy. Když nejsme schopni zajistit běžný provoz, je třeba udělat změnu. Myšlenka vyjednávat peníze pro rok t+4, je nevýhodou, že dostanu méně peněz, než když vyjednávám rok t+1 – jistota výrazně horších zítřků než dnes. Jako příloha by bylo vhodné představit vzor kontraktu a procesní postup.</w:t>
      </w:r>
    </w:p>
    <w:p w:rsidR="00955D41" w:rsidRPr="00955D41" w:rsidRDefault="00955D41" w:rsidP="00955D41">
      <w:r w:rsidRPr="00955D41">
        <w:rPr>
          <w:b/>
        </w:rPr>
        <w:t>UP: Opatrný:</w:t>
      </w:r>
      <w:r w:rsidRPr="00955D41">
        <w:t xml:space="preserve"> Konstruktivní: Bylo by vhodné se inspirovat v zahraničí – např. Rakousko. Destruktivní: Uvažovat o stáhnutí kontraktového financování.</w:t>
      </w:r>
    </w:p>
    <w:p w:rsidR="00955D41" w:rsidRPr="00955D41" w:rsidRDefault="00955D41" w:rsidP="00955D41">
      <w:r w:rsidRPr="00955D41">
        <w:rPr>
          <w:b/>
        </w:rPr>
        <w:t xml:space="preserve">UK: </w:t>
      </w:r>
      <w:proofErr w:type="spellStart"/>
      <w:r w:rsidRPr="00955D41">
        <w:rPr>
          <w:b/>
        </w:rPr>
        <w:t>Makajev</w:t>
      </w:r>
      <w:proofErr w:type="spellEnd"/>
      <w:r w:rsidRPr="00955D41">
        <w:rPr>
          <w:b/>
        </w:rPr>
        <w:t>:</w:t>
      </w:r>
      <w:r w:rsidRPr="00955D41">
        <w:t xml:space="preserve"> Bod 3 – jedno procento pro bonifikaci je nevhodné – nemělo by být vůbec.</w:t>
      </w:r>
    </w:p>
    <w:p w:rsidR="00955D41" w:rsidRPr="00955D41" w:rsidRDefault="00955D41" w:rsidP="00955D41">
      <w:r w:rsidRPr="00955D41">
        <w:rPr>
          <w:b/>
        </w:rPr>
        <w:t>UK: Zajíček:</w:t>
      </w:r>
      <w:r w:rsidRPr="00955D41">
        <w:t xml:space="preserve"> Odbarvování financí je nepopiratelnou výhodou kontraktu. Jak bude zajištěna kontrola kontraktu? </w:t>
      </w:r>
    </w:p>
    <w:p w:rsidR="00955D41" w:rsidRPr="00955D41" w:rsidRDefault="00955D41" w:rsidP="00955D41">
      <w:pPr>
        <w:pBdr>
          <w:bottom w:val="single" w:sz="6" w:space="1" w:color="auto"/>
        </w:pBdr>
      </w:pPr>
      <w:r w:rsidRPr="00955D41">
        <w:rPr>
          <w:b/>
        </w:rPr>
        <w:t>ČZU: Novotný:</w:t>
      </w:r>
      <w:r w:rsidRPr="00955D41">
        <w:t xml:space="preserve"> Kontrakty soutěžené stejně jako každý jiný projekt.</w:t>
      </w:r>
    </w:p>
    <w:tbl>
      <w:tblPr>
        <w:tblW w:w="9881" w:type="dxa"/>
        <w:jc w:val="center"/>
        <w:tblInd w:w="-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33"/>
        <w:gridCol w:w="7748"/>
      </w:tblGrid>
      <w:tr w:rsidR="00955D41" w:rsidRPr="0015133C" w:rsidTr="00E13021">
        <w:trPr>
          <w:trHeight w:val="186"/>
          <w:jc w:val="center"/>
        </w:trPr>
        <w:tc>
          <w:tcPr>
            <w:tcW w:w="2133" w:type="dxa"/>
            <w:vMerge w:val="restart"/>
            <w:shd w:val="clear" w:color="auto" w:fill="C6E6E8"/>
            <w:vAlign w:val="center"/>
          </w:tcPr>
          <w:p w:rsidR="00955D41" w:rsidRPr="00603C05" w:rsidRDefault="00955D41" w:rsidP="00E13021">
            <w:pPr>
              <w:jc w:val="center"/>
              <w:rPr>
                <w:b/>
                <w:sz w:val="18"/>
                <w:szCs w:val="16"/>
              </w:rPr>
            </w:pPr>
            <w:r w:rsidRPr="00603C05">
              <w:rPr>
                <w:b/>
                <w:sz w:val="18"/>
                <w:szCs w:val="16"/>
              </w:rPr>
              <w:t>4. Technické úpravy</w:t>
            </w:r>
          </w:p>
        </w:tc>
        <w:tc>
          <w:tcPr>
            <w:tcW w:w="7748" w:type="dxa"/>
            <w:shd w:val="clear" w:color="auto" w:fill="D0EAEC"/>
          </w:tcPr>
          <w:p w:rsidR="00955D41" w:rsidRPr="007A175D" w:rsidRDefault="00955D41" w:rsidP="00E13021">
            <w:pPr>
              <w:spacing w:after="0" w:line="240" w:lineRule="auto"/>
              <w:rPr>
                <w:b/>
                <w:color w:val="000000"/>
                <w:sz w:val="18"/>
                <w:szCs w:val="16"/>
                <w:u w:val="single"/>
              </w:rPr>
            </w:pPr>
            <w:r w:rsidRPr="007A175D">
              <w:rPr>
                <w:b/>
                <w:color w:val="000000"/>
                <w:sz w:val="18"/>
                <w:szCs w:val="16"/>
                <w:u w:val="single"/>
              </w:rPr>
              <w:t>Přínos opatření</w:t>
            </w:r>
          </w:p>
          <w:p w:rsidR="00955D41" w:rsidRPr="0015133C" w:rsidRDefault="00955D41" w:rsidP="00E13021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15133C">
              <w:rPr>
                <w:b/>
                <w:sz w:val="18"/>
                <w:szCs w:val="16"/>
              </w:rPr>
              <w:t>Technické úpravy se zaměřují na řešení problémů, které dnešní legislativní úprava přináší vysoký</w:t>
            </w:r>
            <w:r>
              <w:rPr>
                <w:b/>
                <w:sz w:val="18"/>
                <w:szCs w:val="16"/>
              </w:rPr>
              <w:t>m</w:t>
            </w:r>
            <w:r w:rsidRPr="0015133C">
              <w:rPr>
                <w:b/>
                <w:sz w:val="18"/>
                <w:szCs w:val="16"/>
              </w:rPr>
              <w:t xml:space="preserve"> školám a ministerstvu</w:t>
            </w:r>
            <w:r>
              <w:rPr>
                <w:b/>
                <w:sz w:val="18"/>
                <w:szCs w:val="16"/>
              </w:rPr>
              <w:t>, případně</w:t>
            </w:r>
            <w:r w:rsidRPr="0015133C">
              <w:rPr>
                <w:b/>
                <w:sz w:val="18"/>
                <w:szCs w:val="16"/>
              </w:rPr>
              <w:t xml:space="preserve"> upřesnění pravidel (působení zahraničních vysokých škol na území ČR</w:t>
            </w:r>
            <w:r>
              <w:rPr>
                <w:b/>
                <w:sz w:val="18"/>
                <w:szCs w:val="16"/>
              </w:rPr>
              <w:t>, atd.</w:t>
            </w:r>
            <w:r w:rsidRPr="0015133C">
              <w:rPr>
                <w:b/>
                <w:sz w:val="18"/>
                <w:szCs w:val="16"/>
              </w:rPr>
              <w:t xml:space="preserve">).  </w:t>
            </w:r>
          </w:p>
        </w:tc>
      </w:tr>
      <w:tr w:rsidR="00955D41" w:rsidRPr="00603C05" w:rsidTr="00E13021">
        <w:trPr>
          <w:trHeight w:val="186"/>
          <w:jc w:val="center"/>
        </w:trPr>
        <w:tc>
          <w:tcPr>
            <w:tcW w:w="2133" w:type="dxa"/>
            <w:vMerge/>
            <w:shd w:val="clear" w:color="auto" w:fill="C6E6E8"/>
            <w:vAlign w:val="center"/>
          </w:tcPr>
          <w:p w:rsidR="00955D41" w:rsidRPr="00603C05" w:rsidRDefault="00955D41" w:rsidP="00E13021">
            <w:pPr>
              <w:spacing w:after="0" w:line="240" w:lineRule="auto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748" w:type="dxa"/>
            <w:shd w:val="clear" w:color="auto" w:fill="auto"/>
          </w:tcPr>
          <w:p w:rsidR="00955D41" w:rsidRDefault="00955D41" w:rsidP="00E13021">
            <w:pPr>
              <w:spacing w:after="0" w:line="240" w:lineRule="auto"/>
              <w:rPr>
                <w:b/>
                <w:i/>
                <w:color w:val="000000"/>
                <w:sz w:val="18"/>
                <w:szCs w:val="16"/>
              </w:rPr>
            </w:pPr>
            <w:r w:rsidRPr="00AA6C93">
              <w:rPr>
                <w:b/>
                <w:i/>
                <w:color w:val="000000"/>
                <w:sz w:val="18"/>
                <w:szCs w:val="16"/>
              </w:rPr>
              <w:t xml:space="preserve">4.1 </w:t>
            </w:r>
            <w:r>
              <w:rPr>
                <w:b/>
                <w:i/>
                <w:color w:val="000000"/>
                <w:sz w:val="18"/>
                <w:szCs w:val="16"/>
              </w:rPr>
              <w:t>Řešení některých</w:t>
            </w:r>
            <w:r w:rsidRPr="00AA6C93">
              <w:rPr>
                <w:b/>
                <w:i/>
                <w:color w:val="000000"/>
                <w:sz w:val="18"/>
                <w:szCs w:val="16"/>
              </w:rPr>
              <w:t xml:space="preserve"> provozní</w:t>
            </w:r>
            <w:r>
              <w:rPr>
                <w:b/>
                <w:i/>
                <w:color w:val="000000"/>
                <w:sz w:val="18"/>
                <w:szCs w:val="16"/>
              </w:rPr>
              <w:t>ch problémů</w:t>
            </w:r>
            <w:r w:rsidRPr="00AA6C93">
              <w:rPr>
                <w:b/>
                <w:i/>
                <w:color w:val="000000"/>
                <w:sz w:val="18"/>
                <w:szCs w:val="16"/>
              </w:rPr>
              <w:t xml:space="preserve"> související</w:t>
            </w:r>
            <w:r>
              <w:rPr>
                <w:b/>
                <w:i/>
                <w:color w:val="000000"/>
                <w:sz w:val="18"/>
                <w:szCs w:val="16"/>
              </w:rPr>
              <w:t>ch</w:t>
            </w:r>
            <w:r w:rsidRPr="00AA6C93">
              <w:rPr>
                <w:b/>
                <w:i/>
                <w:color w:val="000000"/>
                <w:sz w:val="18"/>
                <w:szCs w:val="16"/>
              </w:rPr>
              <w:t xml:space="preserve"> s aplikací stávajícího zákona o vysokých školách vč. dalších návrhů, na kterých bude panovat shoda s reprezentacemi VŠ</w:t>
            </w:r>
          </w:p>
          <w:p w:rsidR="00955D41" w:rsidRPr="00AA6C93" w:rsidRDefault="00955D41" w:rsidP="00E13021">
            <w:pPr>
              <w:spacing w:after="0" w:line="240" w:lineRule="auto"/>
              <w:rPr>
                <w:b/>
                <w:i/>
                <w:color w:val="000000"/>
                <w:sz w:val="18"/>
                <w:szCs w:val="16"/>
              </w:rPr>
            </w:pPr>
          </w:p>
          <w:p w:rsidR="00955D41" w:rsidRPr="00490AF3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 w:rsidRPr="003D31F5">
              <w:rPr>
                <w:color w:val="000000"/>
                <w:sz w:val="18"/>
                <w:szCs w:val="16"/>
              </w:rPr>
              <w:t>• Uznávání zahraničního vysokoškolského vzdělání (zjednodušení procedury, zpoplatnění</w:t>
            </w:r>
            <w:r>
              <w:rPr>
                <w:color w:val="000000"/>
                <w:sz w:val="18"/>
                <w:szCs w:val="16"/>
              </w:rPr>
              <w:t xml:space="preserve"> na 2 tis. Kč za přijetí žádosti</w:t>
            </w:r>
            <w:r w:rsidRPr="003D31F5">
              <w:rPr>
                <w:color w:val="000000"/>
                <w:sz w:val="18"/>
                <w:szCs w:val="16"/>
              </w:rPr>
              <w:t>).</w:t>
            </w:r>
            <w:r>
              <w:rPr>
                <w:color w:val="000000"/>
                <w:sz w:val="18"/>
                <w:szCs w:val="16"/>
              </w:rPr>
              <w:t xml:space="preserve"> Je-li žádost </w:t>
            </w:r>
            <w:r w:rsidRPr="000F095B">
              <w:rPr>
                <w:color w:val="000000"/>
                <w:sz w:val="18"/>
                <w:szCs w:val="16"/>
              </w:rPr>
              <w:t>přijímána veřejnou vysokou školou, poplatek se neplatí na zvláštní účet státního rozpočtu a nelze jej platit kolkovými známkami; poplatek je v uvedeném případě příjmem dané veřejné vysoké školy, která stanoví způsob jeho placení a může též snížit jeho výši</w:t>
            </w:r>
            <w:r>
              <w:rPr>
                <w:color w:val="000000"/>
                <w:sz w:val="18"/>
                <w:szCs w:val="16"/>
              </w:rPr>
              <w:t>.</w:t>
            </w:r>
          </w:p>
          <w:p w:rsidR="00955D41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• Z</w:t>
            </w:r>
            <w:r w:rsidRPr="00490AF3">
              <w:rPr>
                <w:color w:val="000000"/>
                <w:sz w:val="18"/>
                <w:szCs w:val="16"/>
              </w:rPr>
              <w:t>avedení povinnosti registrovat pobočky zahraničních vysokých škol</w:t>
            </w:r>
            <w:r>
              <w:rPr>
                <w:color w:val="000000"/>
                <w:sz w:val="18"/>
                <w:szCs w:val="16"/>
              </w:rPr>
              <w:t>.</w:t>
            </w:r>
          </w:p>
          <w:p w:rsidR="00955D41" w:rsidRPr="00490AF3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• Umožnit vysokým školám nabývat v rámci doplňkové činnosti majetek i pro tyto účely.</w:t>
            </w:r>
          </w:p>
          <w:p w:rsidR="00955D41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• Z</w:t>
            </w:r>
            <w:r w:rsidRPr="00490AF3">
              <w:rPr>
                <w:color w:val="000000"/>
                <w:sz w:val="18"/>
                <w:szCs w:val="16"/>
              </w:rPr>
              <w:t>výšení poplatku za udělení státního souhlasu půs</w:t>
            </w:r>
            <w:r>
              <w:rPr>
                <w:color w:val="000000"/>
                <w:sz w:val="18"/>
                <w:szCs w:val="16"/>
              </w:rPr>
              <w:t>obit jako soukromá vysoká škola (z 25 tis. Kč na 100 tis. Kč). Bude zavedena lhůta 1 roku od neúspěšného podání žádosti o státní souhlas. Teprve po jejím uplynutí bude možné žádost opakovat.</w:t>
            </w:r>
          </w:p>
          <w:p w:rsidR="00955D41" w:rsidRPr="00490AF3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• Z</w:t>
            </w:r>
            <w:r w:rsidRPr="009D1A65">
              <w:rPr>
                <w:color w:val="000000"/>
                <w:sz w:val="18"/>
                <w:szCs w:val="16"/>
              </w:rPr>
              <w:t>jednodušení doručování rozhodnutí studentům</w:t>
            </w:r>
            <w:r>
              <w:rPr>
                <w:color w:val="000000"/>
                <w:sz w:val="18"/>
                <w:szCs w:val="16"/>
              </w:rPr>
              <w:t xml:space="preserve"> (z</w:t>
            </w:r>
            <w:r w:rsidRPr="009D1A65">
              <w:rPr>
                <w:color w:val="000000"/>
                <w:sz w:val="18"/>
                <w:szCs w:val="16"/>
              </w:rPr>
              <w:t xml:space="preserve">akomponovat možnosti náhradního doručování uvedené ve správním řádu přímo do </w:t>
            </w:r>
            <w:r>
              <w:rPr>
                <w:color w:val="000000"/>
                <w:sz w:val="18"/>
                <w:szCs w:val="16"/>
              </w:rPr>
              <w:t>textu zákona o vysokých školách,</w:t>
            </w:r>
            <w:r w:rsidRPr="009D1A65">
              <w:rPr>
                <w:color w:val="000000"/>
                <w:sz w:val="18"/>
                <w:szCs w:val="16"/>
              </w:rPr>
              <w:t xml:space="preserve"> </w:t>
            </w:r>
            <w:r>
              <w:rPr>
                <w:color w:val="000000"/>
                <w:sz w:val="18"/>
                <w:szCs w:val="16"/>
              </w:rPr>
              <w:t>p</w:t>
            </w:r>
            <w:r w:rsidRPr="009D1A65">
              <w:rPr>
                <w:color w:val="000000"/>
                <w:sz w:val="18"/>
                <w:szCs w:val="16"/>
              </w:rPr>
              <w:t>opř. jen odkazem na správní řád umožnit využití jeho ustanovení o doručování</w:t>
            </w:r>
            <w:r>
              <w:rPr>
                <w:color w:val="000000"/>
                <w:sz w:val="18"/>
                <w:szCs w:val="16"/>
              </w:rPr>
              <w:t xml:space="preserve">, dále </w:t>
            </w:r>
            <w:r w:rsidRPr="009D1A65">
              <w:rPr>
                <w:color w:val="000000"/>
                <w:sz w:val="18"/>
                <w:szCs w:val="16"/>
              </w:rPr>
              <w:t>možnost zakomponovat a rozvést doručování na úřední desce vysoké školy (resp. s využitím uložení na studij</w:t>
            </w:r>
            <w:r>
              <w:rPr>
                <w:color w:val="000000"/>
                <w:sz w:val="18"/>
                <w:szCs w:val="16"/>
              </w:rPr>
              <w:t>ním oddělení), což je již dnes umožněno vnitřními předpisy některých VŠ).</w:t>
            </w:r>
          </w:p>
          <w:p w:rsidR="00955D41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• Umožnění rektoru vysoké školy zjistit informace o dalších úvazcích docentů a profesorů (s pracovním poměrem k příslušné vysoké škole) na jiných vysokých školách.</w:t>
            </w:r>
          </w:p>
          <w:p w:rsidR="00955D41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• Upravení</w:t>
            </w:r>
            <w:r w:rsidRPr="00490AF3">
              <w:rPr>
                <w:color w:val="000000"/>
                <w:sz w:val="18"/>
                <w:szCs w:val="16"/>
              </w:rPr>
              <w:t xml:space="preserve"> povinnost</w:t>
            </w:r>
            <w:r>
              <w:rPr>
                <w:color w:val="000000"/>
                <w:sz w:val="18"/>
                <w:szCs w:val="16"/>
              </w:rPr>
              <w:t>i</w:t>
            </w:r>
            <w:r w:rsidRPr="00490AF3">
              <w:rPr>
                <w:color w:val="000000"/>
                <w:sz w:val="18"/>
                <w:szCs w:val="16"/>
              </w:rPr>
              <w:t xml:space="preserve"> studentů zdravotnických studijních programů absolvovat lékařskou prohlídku </w:t>
            </w:r>
            <w:r w:rsidRPr="00490AF3">
              <w:rPr>
                <w:color w:val="000000"/>
                <w:sz w:val="18"/>
                <w:szCs w:val="16"/>
              </w:rPr>
              <w:lastRenderedPageBreak/>
              <w:t>před zahájením praktické části výuky</w:t>
            </w:r>
            <w:r>
              <w:rPr>
                <w:color w:val="000000"/>
                <w:sz w:val="18"/>
                <w:szCs w:val="16"/>
              </w:rPr>
              <w:t>.</w:t>
            </w:r>
          </w:p>
          <w:p w:rsidR="00955D41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• Zavedení odkladu povinnosti zveřejňovat vysokoškolské kvalifikační práce až o 1 rok od obhájení v případě, že by obsahovaly části, které mohou podléhat ochraně duševního vlastnictví.</w:t>
            </w:r>
          </w:p>
          <w:p w:rsidR="00955D41" w:rsidRPr="00603C05" w:rsidRDefault="00955D41" w:rsidP="00E13021">
            <w:pPr>
              <w:spacing w:after="0" w:line="240" w:lineRule="auto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• Zpřesnění definice akademického pracovníka – člena akademické obce. Členy akademické obce budou ti akademičtí pracovníci, kteří jsou v pracovním poměru k vysoké škole (tedy nikoliv např. osoby, se kterými vysoká škola uzavřela dohodu o práci konané mimo pracovní poměr).</w:t>
            </w:r>
          </w:p>
        </w:tc>
      </w:tr>
    </w:tbl>
    <w:p w:rsidR="00955D41" w:rsidRPr="002A532C" w:rsidRDefault="00955D41" w:rsidP="00955D41">
      <w:pPr>
        <w:rPr>
          <w:sz w:val="28"/>
        </w:rPr>
      </w:pPr>
    </w:p>
    <w:p w:rsidR="00955D41" w:rsidRDefault="00955D41" w:rsidP="00955D41">
      <w:pPr>
        <w:pBdr>
          <w:bottom w:val="single" w:sz="6" w:space="1" w:color="auto"/>
        </w:pBdr>
        <w:spacing w:after="0" w:line="240" w:lineRule="auto"/>
        <w:rPr>
          <w:color w:val="000000"/>
          <w:sz w:val="18"/>
          <w:szCs w:val="16"/>
        </w:rPr>
      </w:pPr>
      <w:r w:rsidRPr="003D31F5">
        <w:rPr>
          <w:color w:val="000000"/>
          <w:sz w:val="18"/>
          <w:szCs w:val="16"/>
        </w:rPr>
        <w:t>• Uznávání zahraničního vysokoškolského vzdělání (zjednodušení procedury, zpoplatnění</w:t>
      </w:r>
      <w:r>
        <w:rPr>
          <w:color w:val="000000"/>
          <w:sz w:val="18"/>
          <w:szCs w:val="16"/>
        </w:rPr>
        <w:t xml:space="preserve"> na 2 tis. Kč za přijetí žádosti</w:t>
      </w:r>
      <w:r w:rsidRPr="003D31F5">
        <w:rPr>
          <w:color w:val="000000"/>
          <w:sz w:val="18"/>
          <w:szCs w:val="16"/>
        </w:rPr>
        <w:t>).</w:t>
      </w:r>
      <w:r>
        <w:rPr>
          <w:color w:val="000000"/>
          <w:sz w:val="18"/>
          <w:szCs w:val="16"/>
        </w:rPr>
        <w:t xml:space="preserve"> Je-li žádost </w:t>
      </w:r>
      <w:r w:rsidRPr="000F095B">
        <w:rPr>
          <w:color w:val="000000"/>
          <w:sz w:val="18"/>
          <w:szCs w:val="16"/>
        </w:rPr>
        <w:t>přijímána veřejnou vysokou školou, poplatek se neplatí na zvláštní účet státního rozpočtu a nelze jej platit kolkovými známkami; poplatek je v uvedeném případě příjmem dané veřejné vysoké školy, která stanoví způsob jeho placení a může též snížit jeho výši</w:t>
      </w:r>
      <w:r>
        <w:rPr>
          <w:color w:val="000000"/>
          <w:sz w:val="18"/>
          <w:szCs w:val="16"/>
        </w:rPr>
        <w:t>.</w:t>
      </w:r>
    </w:p>
    <w:p w:rsidR="00955D41" w:rsidRDefault="00955D41" w:rsidP="00955D41">
      <w:pPr>
        <w:spacing w:after="0" w:line="240" w:lineRule="auto"/>
        <w:rPr>
          <w:color w:val="000000"/>
          <w:sz w:val="18"/>
          <w:szCs w:val="16"/>
        </w:rPr>
      </w:pPr>
    </w:p>
    <w:p w:rsidR="00955D41" w:rsidRDefault="00955D41" w:rsidP="00955D41">
      <w:pPr>
        <w:spacing w:after="0" w:line="240" w:lineRule="auto"/>
        <w:rPr>
          <w:color w:val="000000"/>
          <w:sz w:val="18"/>
          <w:szCs w:val="16"/>
        </w:rPr>
      </w:pPr>
      <w:r w:rsidRPr="00A54872">
        <w:rPr>
          <w:color w:val="000000"/>
          <w:sz w:val="18"/>
          <w:szCs w:val="16"/>
        </w:rPr>
        <w:t>Zavedení povinnosti registrovat pobočky zahraničních vysokých škol.</w:t>
      </w:r>
    </w:p>
    <w:p w:rsidR="00955D41" w:rsidRPr="00A54872" w:rsidRDefault="00955D41" w:rsidP="00955D41">
      <w:pPr>
        <w:spacing w:after="0" w:line="240" w:lineRule="auto"/>
        <w:rPr>
          <w:color w:val="000000"/>
          <w:sz w:val="18"/>
          <w:szCs w:val="16"/>
        </w:rPr>
      </w:pPr>
    </w:p>
    <w:p w:rsidR="00955D41" w:rsidRPr="00955D41" w:rsidRDefault="00955D41" w:rsidP="00955D41">
      <w:pPr>
        <w:pBdr>
          <w:bottom w:val="single" w:sz="6" w:space="1" w:color="auto"/>
        </w:pBdr>
      </w:pPr>
      <w:r w:rsidRPr="00955D41">
        <w:rPr>
          <w:b/>
        </w:rPr>
        <w:t xml:space="preserve">UK: </w:t>
      </w:r>
      <w:proofErr w:type="spellStart"/>
      <w:r w:rsidRPr="00955D41">
        <w:rPr>
          <w:b/>
        </w:rPr>
        <w:t>Makajev</w:t>
      </w:r>
      <w:proofErr w:type="spellEnd"/>
      <w:r w:rsidRPr="00955D41">
        <w:rPr>
          <w:b/>
        </w:rPr>
        <w:t>:</w:t>
      </w:r>
      <w:r w:rsidRPr="00955D41">
        <w:t xml:space="preserve"> Co se tím myslí registrovat? Je registrace nároková? V případě porušení povinnosti registrovat, jedná se o správní delikt?</w:t>
      </w:r>
    </w:p>
    <w:p w:rsidR="00955D41" w:rsidRPr="00955D41" w:rsidRDefault="00955D41" w:rsidP="00955D41">
      <w:r>
        <w:t xml:space="preserve"> </w:t>
      </w:r>
      <w:r>
        <w:rPr>
          <w:color w:val="000000"/>
          <w:sz w:val="18"/>
          <w:szCs w:val="16"/>
        </w:rPr>
        <w:t>• Umožnit vysokým školám nabývat v rámci doplňkové činnosti majetek i pro tyto účely.</w:t>
      </w:r>
    </w:p>
    <w:p w:rsidR="00955D41" w:rsidRDefault="00955D41" w:rsidP="00955D41">
      <w:pPr>
        <w:pBdr>
          <w:bottom w:val="single" w:sz="6" w:space="1" w:color="auto"/>
        </w:pBdr>
        <w:spacing w:after="0" w:line="240" w:lineRule="auto"/>
        <w:rPr>
          <w:color w:val="000000"/>
          <w:sz w:val="18"/>
          <w:szCs w:val="16"/>
        </w:rPr>
      </w:pPr>
    </w:p>
    <w:p w:rsidR="00955D41" w:rsidRDefault="00955D41" w:rsidP="00955D41">
      <w:pPr>
        <w:spacing w:after="0" w:line="240" w:lineRule="auto"/>
        <w:rPr>
          <w:color w:val="000000"/>
          <w:sz w:val="18"/>
          <w:szCs w:val="16"/>
        </w:rPr>
      </w:pPr>
      <w:r>
        <w:rPr>
          <w:color w:val="000000"/>
          <w:sz w:val="18"/>
          <w:szCs w:val="16"/>
        </w:rPr>
        <w:t>• Z</w:t>
      </w:r>
      <w:r w:rsidRPr="00490AF3">
        <w:rPr>
          <w:color w:val="000000"/>
          <w:sz w:val="18"/>
          <w:szCs w:val="16"/>
        </w:rPr>
        <w:t>výšení poplatku za udělení státního souhlasu půs</w:t>
      </w:r>
      <w:r>
        <w:rPr>
          <w:color w:val="000000"/>
          <w:sz w:val="18"/>
          <w:szCs w:val="16"/>
        </w:rPr>
        <w:t>obit jako soukromá vysoká škola (z 25 tis. Kč na 100 tis. Kč). Bude zavedena lhůta 1 roku od neúspěšného podání žádosti o státní souhlas. Teprve po jejím uplynutí bude možné žádost opakovat.</w:t>
      </w:r>
    </w:p>
    <w:p w:rsidR="00955D41" w:rsidRDefault="00955D41" w:rsidP="00955D41">
      <w:pPr>
        <w:spacing w:after="0" w:line="240" w:lineRule="auto"/>
        <w:rPr>
          <w:b/>
          <w:color w:val="000000"/>
          <w:sz w:val="24"/>
          <w:szCs w:val="16"/>
        </w:rPr>
      </w:pPr>
    </w:p>
    <w:p w:rsidR="00955D41" w:rsidRPr="00955D41" w:rsidRDefault="00955D41" w:rsidP="00955D41">
      <w:pPr>
        <w:spacing w:after="0" w:line="240" w:lineRule="auto"/>
        <w:rPr>
          <w:color w:val="000000"/>
          <w:szCs w:val="16"/>
        </w:rPr>
      </w:pPr>
      <w:r w:rsidRPr="00955D41">
        <w:rPr>
          <w:b/>
          <w:color w:val="000000"/>
          <w:szCs w:val="16"/>
        </w:rPr>
        <w:t>UP: Hodulík:</w:t>
      </w:r>
      <w:r w:rsidRPr="00955D41">
        <w:rPr>
          <w:color w:val="000000"/>
          <w:szCs w:val="16"/>
        </w:rPr>
        <w:t xml:space="preserve"> Při změně standardu ze strany ČR by poplatek neměl být vybírán.</w:t>
      </w:r>
    </w:p>
    <w:p w:rsidR="00955D41" w:rsidRPr="00955D41" w:rsidRDefault="00955D41" w:rsidP="00955D41">
      <w:pPr>
        <w:spacing w:after="0" w:line="240" w:lineRule="auto"/>
        <w:rPr>
          <w:color w:val="000000"/>
          <w:szCs w:val="16"/>
        </w:rPr>
      </w:pPr>
    </w:p>
    <w:p w:rsidR="00955D41" w:rsidRPr="00955D41" w:rsidRDefault="00955D41" w:rsidP="00955D41">
      <w:pPr>
        <w:spacing w:after="0" w:line="240" w:lineRule="auto"/>
        <w:rPr>
          <w:color w:val="000000"/>
          <w:szCs w:val="16"/>
        </w:rPr>
      </w:pPr>
      <w:r w:rsidRPr="00955D41">
        <w:rPr>
          <w:b/>
          <w:color w:val="000000"/>
          <w:szCs w:val="16"/>
        </w:rPr>
        <w:t xml:space="preserve">UK: </w:t>
      </w:r>
      <w:proofErr w:type="spellStart"/>
      <w:r w:rsidRPr="00955D41">
        <w:rPr>
          <w:b/>
          <w:color w:val="000000"/>
          <w:szCs w:val="16"/>
        </w:rPr>
        <w:t>Makajev</w:t>
      </w:r>
      <w:proofErr w:type="spellEnd"/>
      <w:r w:rsidRPr="00955D41">
        <w:rPr>
          <w:b/>
          <w:color w:val="000000"/>
          <w:szCs w:val="16"/>
        </w:rPr>
        <w:t>:</w:t>
      </w:r>
      <w:r w:rsidRPr="00955D41">
        <w:rPr>
          <w:color w:val="000000"/>
          <w:szCs w:val="16"/>
        </w:rPr>
        <w:t xml:space="preserve"> Stanovit lhůtu jednoho roku od rozhodnutí o žádosti.</w:t>
      </w:r>
    </w:p>
    <w:p w:rsidR="00955D41" w:rsidRPr="00955D41" w:rsidRDefault="00955D41" w:rsidP="00955D41">
      <w:pPr>
        <w:spacing w:after="0" w:line="240" w:lineRule="auto"/>
        <w:rPr>
          <w:color w:val="000000"/>
          <w:szCs w:val="16"/>
        </w:rPr>
      </w:pPr>
    </w:p>
    <w:p w:rsidR="00955D41" w:rsidRPr="00955D41" w:rsidRDefault="00955D41" w:rsidP="00955D41">
      <w:pPr>
        <w:spacing w:after="0" w:line="240" w:lineRule="auto"/>
        <w:rPr>
          <w:color w:val="000000"/>
          <w:szCs w:val="16"/>
        </w:rPr>
      </w:pPr>
      <w:r w:rsidRPr="00955D41">
        <w:rPr>
          <w:b/>
          <w:color w:val="000000"/>
          <w:szCs w:val="16"/>
        </w:rPr>
        <w:t>UK: Zajíček:</w:t>
      </w:r>
      <w:r w:rsidRPr="00955D41">
        <w:rPr>
          <w:color w:val="000000"/>
          <w:szCs w:val="16"/>
        </w:rPr>
        <w:t xml:space="preserve"> Proti stanovení jakékoli lhůty. Každá další žádost stojí dvakrát víc než předchozí.</w:t>
      </w:r>
    </w:p>
    <w:p w:rsidR="00955D41" w:rsidRPr="00955D41" w:rsidRDefault="00955D41" w:rsidP="00955D41">
      <w:pPr>
        <w:spacing w:after="0" w:line="240" w:lineRule="auto"/>
        <w:rPr>
          <w:color w:val="000000"/>
          <w:szCs w:val="16"/>
        </w:rPr>
      </w:pPr>
    </w:p>
    <w:p w:rsidR="00955D41" w:rsidRPr="00955D41" w:rsidRDefault="00955D41" w:rsidP="00955D41">
      <w:pPr>
        <w:spacing w:after="0" w:line="240" w:lineRule="auto"/>
        <w:rPr>
          <w:color w:val="000000"/>
          <w:szCs w:val="16"/>
        </w:rPr>
      </w:pPr>
      <w:proofErr w:type="gramStart"/>
      <w:r w:rsidRPr="00955D41">
        <w:rPr>
          <w:b/>
          <w:color w:val="000000"/>
          <w:szCs w:val="16"/>
        </w:rPr>
        <w:t>MU</w:t>
      </w:r>
      <w:proofErr w:type="gramEnd"/>
      <w:r w:rsidRPr="00955D41">
        <w:rPr>
          <w:b/>
          <w:color w:val="000000"/>
          <w:szCs w:val="16"/>
        </w:rPr>
        <w:t>: Zrůstová:</w:t>
      </w:r>
      <w:r w:rsidRPr="00955D41">
        <w:rPr>
          <w:color w:val="000000"/>
          <w:szCs w:val="16"/>
        </w:rPr>
        <w:t xml:space="preserve"> Stačí jedna regulace. Buď navýšení poplatku, nebo zavedení lhůty.</w:t>
      </w:r>
    </w:p>
    <w:p w:rsidR="00955D41" w:rsidRPr="00955D41" w:rsidRDefault="00955D41" w:rsidP="00955D41">
      <w:pPr>
        <w:spacing w:after="0" w:line="240" w:lineRule="auto"/>
        <w:rPr>
          <w:color w:val="000000"/>
          <w:szCs w:val="16"/>
        </w:rPr>
      </w:pPr>
    </w:p>
    <w:p w:rsidR="00955D41" w:rsidRPr="00955D41" w:rsidRDefault="00955D41" w:rsidP="00955D41">
      <w:pPr>
        <w:pBdr>
          <w:bottom w:val="single" w:sz="6" w:space="1" w:color="auto"/>
        </w:pBdr>
        <w:spacing w:after="0" w:line="240" w:lineRule="auto"/>
        <w:rPr>
          <w:color w:val="000000"/>
          <w:szCs w:val="16"/>
        </w:rPr>
      </w:pPr>
      <w:proofErr w:type="spellStart"/>
      <w:r w:rsidRPr="00955D41">
        <w:rPr>
          <w:b/>
          <w:color w:val="000000"/>
          <w:szCs w:val="16"/>
        </w:rPr>
        <w:t>UPa</w:t>
      </w:r>
      <w:proofErr w:type="spellEnd"/>
      <w:r w:rsidRPr="00955D41">
        <w:rPr>
          <w:b/>
          <w:color w:val="000000"/>
          <w:szCs w:val="16"/>
        </w:rPr>
        <w:t xml:space="preserve">: </w:t>
      </w:r>
      <w:proofErr w:type="spellStart"/>
      <w:r w:rsidRPr="00955D41">
        <w:rPr>
          <w:b/>
          <w:color w:val="000000"/>
          <w:szCs w:val="16"/>
        </w:rPr>
        <w:t>Prázný</w:t>
      </w:r>
      <w:proofErr w:type="spellEnd"/>
      <w:r w:rsidRPr="00955D41">
        <w:rPr>
          <w:b/>
          <w:color w:val="000000"/>
          <w:szCs w:val="16"/>
        </w:rPr>
        <w:t>:</w:t>
      </w:r>
      <w:r w:rsidRPr="00955D41">
        <w:rPr>
          <w:color w:val="000000"/>
          <w:szCs w:val="16"/>
        </w:rPr>
        <w:t xml:space="preserve"> Poplatek je za udělení souhlasu, měl by být za podání žádosti.</w:t>
      </w:r>
    </w:p>
    <w:p w:rsidR="00955D41" w:rsidRDefault="00955D41" w:rsidP="00955D41">
      <w:pPr>
        <w:spacing w:after="0" w:line="240" w:lineRule="auto"/>
        <w:rPr>
          <w:color w:val="000000"/>
          <w:sz w:val="24"/>
          <w:szCs w:val="16"/>
        </w:rPr>
      </w:pPr>
    </w:p>
    <w:p w:rsidR="00955D41" w:rsidRPr="00490AF3" w:rsidRDefault="00955D41" w:rsidP="00955D41">
      <w:pPr>
        <w:spacing w:after="0" w:line="240" w:lineRule="auto"/>
        <w:rPr>
          <w:color w:val="000000"/>
          <w:sz w:val="18"/>
          <w:szCs w:val="16"/>
        </w:rPr>
      </w:pPr>
      <w:r>
        <w:rPr>
          <w:color w:val="000000"/>
          <w:sz w:val="18"/>
          <w:szCs w:val="16"/>
        </w:rPr>
        <w:t>• Z</w:t>
      </w:r>
      <w:r w:rsidRPr="009D1A65">
        <w:rPr>
          <w:color w:val="000000"/>
          <w:sz w:val="18"/>
          <w:szCs w:val="16"/>
        </w:rPr>
        <w:t>jednodušení doručování rozhodnutí studentům</w:t>
      </w:r>
      <w:r>
        <w:rPr>
          <w:color w:val="000000"/>
          <w:sz w:val="18"/>
          <w:szCs w:val="16"/>
        </w:rPr>
        <w:t xml:space="preserve"> (z</w:t>
      </w:r>
      <w:r w:rsidRPr="009D1A65">
        <w:rPr>
          <w:color w:val="000000"/>
          <w:sz w:val="18"/>
          <w:szCs w:val="16"/>
        </w:rPr>
        <w:t xml:space="preserve">akomponovat možnosti náhradního doručování uvedené ve správním řádu přímo do </w:t>
      </w:r>
      <w:r>
        <w:rPr>
          <w:color w:val="000000"/>
          <w:sz w:val="18"/>
          <w:szCs w:val="16"/>
        </w:rPr>
        <w:t>textu zákona o vysokých školách,</w:t>
      </w:r>
      <w:r w:rsidRPr="009D1A65">
        <w:rPr>
          <w:color w:val="000000"/>
          <w:sz w:val="18"/>
          <w:szCs w:val="16"/>
        </w:rPr>
        <w:t xml:space="preserve"> </w:t>
      </w:r>
      <w:r>
        <w:rPr>
          <w:color w:val="000000"/>
          <w:sz w:val="18"/>
          <w:szCs w:val="16"/>
        </w:rPr>
        <w:t>p</w:t>
      </w:r>
      <w:r w:rsidRPr="009D1A65">
        <w:rPr>
          <w:color w:val="000000"/>
          <w:sz w:val="18"/>
          <w:szCs w:val="16"/>
        </w:rPr>
        <w:t>opř. jen odkazem na správní řád umožnit využití jeho ustanovení o doručování</w:t>
      </w:r>
      <w:r>
        <w:rPr>
          <w:color w:val="000000"/>
          <w:sz w:val="18"/>
          <w:szCs w:val="16"/>
        </w:rPr>
        <w:t xml:space="preserve">, dále </w:t>
      </w:r>
      <w:r w:rsidRPr="009D1A65">
        <w:rPr>
          <w:color w:val="000000"/>
          <w:sz w:val="18"/>
          <w:szCs w:val="16"/>
        </w:rPr>
        <w:t>možnost zakomponovat a rozvést doručování na úřední desce vysoké školy (resp. s využitím uložení na studij</w:t>
      </w:r>
      <w:r>
        <w:rPr>
          <w:color w:val="000000"/>
          <w:sz w:val="18"/>
          <w:szCs w:val="16"/>
        </w:rPr>
        <w:t>ním oddělení), což je již dnes umožněno vnitřními předpisy některých VŠ).</w:t>
      </w:r>
    </w:p>
    <w:p w:rsidR="00955D41" w:rsidRDefault="00955D41" w:rsidP="00955D41"/>
    <w:p w:rsidR="00955D41" w:rsidRPr="00955D41" w:rsidRDefault="00955D41" w:rsidP="00955D41">
      <w:pPr>
        <w:rPr>
          <w:color w:val="000000"/>
          <w:szCs w:val="16"/>
        </w:rPr>
      </w:pPr>
      <w:r w:rsidRPr="00955D41">
        <w:rPr>
          <w:b/>
          <w:color w:val="000000"/>
          <w:szCs w:val="16"/>
        </w:rPr>
        <w:t xml:space="preserve">UK: </w:t>
      </w:r>
      <w:proofErr w:type="spellStart"/>
      <w:r w:rsidRPr="00955D41">
        <w:rPr>
          <w:b/>
          <w:color w:val="000000"/>
          <w:szCs w:val="16"/>
        </w:rPr>
        <w:t>Makajev</w:t>
      </w:r>
      <w:proofErr w:type="spellEnd"/>
      <w:r w:rsidRPr="00955D41">
        <w:rPr>
          <w:b/>
          <w:color w:val="000000"/>
          <w:szCs w:val="16"/>
        </w:rPr>
        <w:t>:</w:t>
      </w:r>
      <w:r w:rsidRPr="00955D41">
        <w:rPr>
          <w:color w:val="000000"/>
          <w:szCs w:val="16"/>
        </w:rPr>
        <w:t xml:space="preserve"> Zjednodušení doručení může znamenat cokoliv. Je třeba velké opatrnosti.</w:t>
      </w:r>
    </w:p>
    <w:p w:rsidR="00955D41" w:rsidRPr="00955D41" w:rsidRDefault="00955D41" w:rsidP="00955D41">
      <w:pPr>
        <w:pBdr>
          <w:bottom w:val="single" w:sz="6" w:space="1" w:color="auto"/>
        </w:pBdr>
        <w:rPr>
          <w:color w:val="000000"/>
          <w:szCs w:val="16"/>
        </w:rPr>
      </w:pPr>
      <w:proofErr w:type="gramStart"/>
      <w:r w:rsidRPr="00955D41">
        <w:rPr>
          <w:b/>
          <w:color w:val="000000"/>
          <w:szCs w:val="16"/>
        </w:rPr>
        <w:t>MU</w:t>
      </w:r>
      <w:proofErr w:type="gramEnd"/>
      <w:r w:rsidRPr="00955D41">
        <w:rPr>
          <w:b/>
          <w:color w:val="000000"/>
          <w:szCs w:val="16"/>
        </w:rPr>
        <w:t>: Zrůstová:</w:t>
      </w:r>
      <w:r w:rsidRPr="00955D41">
        <w:rPr>
          <w:color w:val="000000"/>
          <w:szCs w:val="16"/>
        </w:rPr>
        <w:t xml:space="preserve"> Souhlasí s </w:t>
      </w:r>
      <w:proofErr w:type="spellStart"/>
      <w:r w:rsidRPr="00955D41">
        <w:rPr>
          <w:color w:val="000000"/>
          <w:szCs w:val="16"/>
        </w:rPr>
        <w:t>jednodušením</w:t>
      </w:r>
      <w:proofErr w:type="spellEnd"/>
      <w:r w:rsidRPr="00955D41">
        <w:rPr>
          <w:color w:val="000000"/>
          <w:szCs w:val="16"/>
        </w:rPr>
        <w:t xml:space="preserve"> doručování ale souhlas je podmíněn až paragrafovým zněním.</w:t>
      </w:r>
    </w:p>
    <w:p w:rsidR="00955D41" w:rsidRDefault="00955D41" w:rsidP="00955D41">
      <w:pPr>
        <w:spacing w:after="0" w:line="240" w:lineRule="auto"/>
        <w:rPr>
          <w:color w:val="000000"/>
          <w:sz w:val="18"/>
          <w:szCs w:val="16"/>
        </w:rPr>
      </w:pPr>
      <w:r>
        <w:rPr>
          <w:color w:val="000000"/>
          <w:sz w:val="18"/>
          <w:szCs w:val="16"/>
        </w:rPr>
        <w:t>• Umožnění rektoru vysoké školy zjistit informace o dalších úvazcích docentů a profesorů (s pracovním poměrem k příslušné vysoké škole) na jiných vysokých školách.</w:t>
      </w:r>
    </w:p>
    <w:p w:rsidR="00955D41" w:rsidRPr="0071625D" w:rsidRDefault="00955D41" w:rsidP="00955D41">
      <w:pPr>
        <w:spacing w:after="0" w:line="240" w:lineRule="auto"/>
        <w:rPr>
          <w:color w:val="000000"/>
          <w:sz w:val="18"/>
          <w:szCs w:val="16"/>
        </w:rPr>
      </w:pPr>
    </w:p>
    <w:p w:rsidR="00955D41" w:rsidRDefault="00955D41" w:rsidP="00955D41">
      <w:r w:rsidRPr="000E501C">
        <w:rPr>
          <w:b/>
        </w:rPr>
        <w:t xml:space="preserve">UK: </w:t>
      </w:r>
      <w:proofErr w:type="spellStart"/>
      <w:r w:rsidRPr="000E501C">
        <w:rPr>
          <w:b/>
        </w:rPr>
        <w:t>Makajev</w:t>
      </w:r>
      <w:proofErr w:type="spellEnd"/>
      <w:r w:rsidRPr="000E501C">
        <w:rPr>
          <w:b/>
        </w:rPr>
        <w:t>:</w:t>
      </w:r>
      <w:r>
        <w:t xml:space="preserve"> Bude úvazek někde zohledňován v akreditacích?</w:t>
      </w:r>
    </w:p>
    <w:p w:rsidR="00955D41" w:rsidRDefault="00955D41" w:rsidP="00955D41">
      <w:r w:rsidRPr="000E501C">
        <w:rPr>
          <w:b/>
        </w:rPr>
        <w:t>UP: Hodulík:</w:t>
      </w:r>
      <w:r>
        <w:t xml:space="preserve"> Informace o úvazcích je vhodná z hlediska současného systému akreditací a řízení vysoké školy. Je třeba prokázat právní zájem.</w:t>
      </w:r>
    </w:p>
    <w:p w:rsidR="00955D41" w:rsidRDefault="00955D41" w:rsidP="00955D41">
      <w:r w:rsidRPr="000E501C">
        <w:rPr>
          <w:b/>
        </w:rPr>
        <w:t>ČZU: Novotný:</w:t>
      </w:r>
      <w:r>
        <w:t xml:space="preserve">  Proti možnosti nahlížet do </w:t>
      </w:r>
      <w:proofErr w:type="spellStart"/>
      <w:r>
        <w:t>REDOPu</w:t>
      </w:r>
      <w:proofErr w:type="spellEnd"/>
      <w:r>
        <w:t>. Stačí sumarizace úvazku, ne kde působí.</w:t>
      </w:r>
    </w:p>
    <w:p w:rsidR="00955D41" w:rsidRDefault="00955D41" w:rsidP="00955D41">
      <w:r w:rsidRPr="000E501C">
        <w:rPr>
          <w:b/>
        </w:rPr>
        <w:lastRenderedPageBreak/>
        <w:t xml:space="preserve">ČVUT: </w:t>
      </w:r>
      <w:proofErr w:type="spellStart"/>
      <w:r w:rsidRPr="000E501C">
        <w:rPr>
          <w:b/>
        </w:rPr>
        <w:t>Ripka</w:t>
      </w:r>
      <w:proofErr w:type="spellEnd"/>
      <w:r w:rsidRPr="000E501C">
        <w:rPr>
          <w:b/>
        </w:rPr>
        <w:t>:</w:t>
      </w:r>
      <w:r>
        <w:t xml:space="preserve"> Pro možnost nahlížení do </w:t>
      </w:r>
      <w:proofErr w:type="spellStart"/>
      <w:r>
        <w:t>REDOPu</w:t>
      </w:r>
      <w:proofErr w:type="spellEnd"/>
      <w:r>
        <w:t>. Vysoká škola by neměla být zneužívána z hlediska tunelování výsledků získaných v laboratořích ve prospěch jiných subjektů.</w:t>
      </w:r>
    </w:p>
    <w:p w:rsidR="00955D41" w:rsidRDefault="00955D41" w:rsidP="00955D41">
      <w:r w:rsidRPr="000E501C">
        <w:rPr>
          <w:b/>
        </w:rPr>
        <w:t>UP: Opatrný:</w:t>
      </w:r>
      <w:r>
        <w:t xml:space="preserve"> Spíše se přiklání k variantě umožnit zaměstnavateli nahlížet do </w:t>
      </w:r>
      <w:proofErr w:type="spellStart"/>
      <w:r>
        <w:t>REDOPu</w:t>
      </w:r>
      <w:proofErr w:type="spellEnd"/>
      <w:r>
        <w:t>. Není to v nesouladu s výjimkou ze zákazu konkurence pro akademické pracovníky – mohou působit jinde, ale zaměstnavatel by měl mít možnost to vědět. Profesoři mají svá privilegia a toto není zase taková újma. Na druhé straně lze fungovat i bez této možnosti: profesor je pro VŠ zajímavý jen tehdy, pokud je tvůrčím způsobem činný. Pak je na jeho publikacích vidět, pro koho pracuje.</w:t>
      </w:r>
    </w:p>
    <w:p w:rsidR="00955D41" w:rsidRDefault="00955D41" w:rsidP="00955D41">
      <w:proofErr w:type="spellStart"/>
      <w:r w:rsidRPr="000E501C">
        <w:rPr>
          <w:b/>
        </w:rPr>
        <w:t>UPa</w:t>
      </w:r>
      <w:proofErr w:type="spellEnd"/>
      <w:r w:rsidRPr="000E501C">
        <w:rPr>
          <w:b/>
        </w:rPr>
        <w:t xml:space="preserve">: </w:t>
      </w:r>
      <w:proofErr w:type="spellStart"/>
      <w:r w:rsidRPr="000E501C">
        <w:rPr>
          <w:b/>
        </w:rPr>
        <w:t>Prázný</w:t>
      </w:r>
      <w:proofErr w:type="spellEnd"/>
      <w:r w:rsidRPr="000E501C">
        <w:rPr>
          <w:b/>
        </w:rPr>
        <w:t>:</w:t>
      </w:r>
      <w:r>
        <w:t xml:space="preserve">  Konkurenční princip nelze na veřejné vysoké škole uplatňovat zcela. Působení akademických pracovníků na jiné vysoké škole může být vhodné z hlediska spolupráce a sdílení zkušeností.</w:t>
      </w:r>
    </w:p>
    <w:p w:rsidR="00955D41" w:rsidRDefault="00955D41" w:rsidP="00955D41">
      <w:r w:rsidRPr="000E501C">
        <w:rPr>
          <w:b/>
        </w:rPr>
        <w:t xml:space="preserve">UK: </w:t>
      </w:r>
      <w:proofErr w:type="spellStart"/>
      <w:r w:rsidRPr="000E501C">
        <w:rPr>
          <w:b/>
        </w:rPr>
        <w:t>Makajev</w:t>
      </w:r>
      <w:proofErr w:type="spellEnd"/>
      <w:r w:rsidRPr="000E501C">
        <w:rPr>
          <w:b/>
        </w:rPr>
        <w:t>:</w:t>
      </w:r>
      <w:r>
        <w:t xml:space="preserve"> Nutný požadavek právního zájmu. Jen celkový sumář o výši úvazku. Informovat i toho o kom byla poskytnuta informace.</w:t>
      </w:r>
    </w:p>
    <w:p w:rsidR="00955D41" w:rsidRDefault="00955D41" w:rsidP="00955D41">
      <w:r w:rsidRPr="000E501C">
        <w:rPr>
          <w:b/>
        </w:rPr>
        <w:t>UK: Zajíček:</w:t>
      </w:r>
      <w:r>
        <w:t xml:space="preserve"> kromě rektora by zde měly být i další osoby pověřené rektorem (např. děkani). Co je úvazek profesora? Pro účely akreditace sledování reálného výkonu na dané instituci. </w:t>
      </w:r>
    </w:p>
    <w:p w:rsidR="00955D41" w:rsidRDefault="00955D41" w:rsidP="00955D41">
      <w:pPr>
        <w:pBdr>
          <w:bottom w:val="single" w:sz="6" w:space="1" w:color="auto"/>
        </w:pBdr>
      </w:pPr>
      <w:r w:rsidRPr="000E501C">
        <w:rPr>
          <w:b/>
        </w:rPr>
        <w:t>VŠFS: Čechák:</w:t>
      </w:r>
      <w:r>
        <w:t xml:space="preserve"> REDOP se neaktualizuje, jsou zde i úvazky dávno zaniklé. </w:t>
      </w:r>
    </w:p>
    <w:p w:rsidR="00955D41" w:rsidRDefault="00955D41" w:rsidP="00955D41">
      <w:pPr>
        <w:spacing w:after="0" w:line="240" w:lineRule="auto"/>
        <w:rPr>
          <w:color w:val="000000"/>
          <w:sz w:val="18"/>
          <w:szCs w:val="16"/>
        </w:rPr>
      </w:pPr>
      <w:r>
        <w:rPr>
          <w:color w:val="000000"/>
          <w:sz w:val="18"/>
          <w:szCs w:val="16"/>
        </w:rPr>
        <w:t>• Upravení</w:t>
      </w:r>
      <w:r w:rsidRPr="00490AF3">
        <w:rPr>
          <w:color w:val="000000"/>
          <w:sz w:val="18"/>
          <w:szCs w:val="16"/>
        </w:rPr>
        <w:t xml:space="preserve"> povinnost</w:t>
      </w:r>
      <w:r>
        <w:rPr>
          <w:color w:val="000000"/>
          <w:sz w:val="18"/>
          <w:szCs w:val="16"/>
        </w:rPr>
        <w:t>i</w:t>
      </w:r>
      <w:r w:rsidRPr="00490AF3">
        <w:rPr>
          <w:color w:val="000000"/>
          <w:sz w:val="18"/>
          <w:szCs w:val="16"/>
        </w:rPr>
        <w:t xml:space="preserve"> studentů zdravotnických studijních programů absolvovat lékařskou prohlídku před zahájením praktické části výuky</w:t>
      </w:r>
      <w:r>
        <w:rPr>
          <w:color w:val="000000"/>
          <w:sz w:val="18"/>
          <w:szCs w:val="16"/>
        </w:rPr>
        <w:t>.</w:t>
      </w:r>
    </w:p>
    <w:p w:rsidR="00955D41" w:rsidRDefault="00955D41" w:rsidP="00955D41">
      <w:pPr>
        <w:spacing w:after="0" w:line="240" w:lineRule="auto"/>
        <w:rPr>
          <w:color w:val="000000"/>
          <w:sz w:val="18"/>
          <w:szCs w:val="16"/>
        </w:rPr>
      </w:pPr>
    </w:p>
    <w:p w:rsidR="00955D41" w:rsidRDefault="00955D41" w:rsidP="00955D41">
      <w:pPr>
        <w:pBdr>
          <w:bottom w:val="single" w:sz="6" w:space="1" w:color="auto"/>
        </w:pBdr>
      </w:pPr>
      <w:r w:rsidRPr="000E501C">
        <w:rPr>
          <w:b/>
        </w:rPr>
        <w:t>UK: Báča:</w:t>
      </w:r>
      <w:r>
        <w:t xml:space="preserve"> Upravení znamená co? Zavedení nebo zrušení?</w:t>
      </w:r>
    </w:p>
    <w:p w:rsidR="00955D41" w:rsidRDefault="00955D41" w:rsidP="00955D41">
      <w:pPr>
        <w:spacing w:after="0" w:line="240" w:lineRule="auto"/>
        <w:rPr>
          <w:color w:val="000000"/>
          <w:sz w:val="18"/>
          <w:szCs w:val="16"/>
        </w:rPr>
      </w:pPr>
      <w:r>
        <w:rPr>
          <w:color w:val="000000"/>
          <w:sz w:val="18"/>
          <w:szCs w:val="16"/>
        </w:rPr>
        <w:t>• Zavedení odkladu povinnosti zveřejňovat vysokoškolské kvalifikační práce až o 1 rok od obhájení v případě, že by obsahovaly části, které mohou podléhat ochraně duševního vlastnictví.</w:t>
      </w:r>
    </w:p>
    <w:p w:rsidR="00955D41" w:rsidRDefault="00955D41" w:rsidP="00955D41">
      <w:pPr>
        <w:spacing w:after="0" w:line="240" w:lineRule="auto"/>
        <w:rPr>
          <w:color w:val="000000"/>
          <w:sz w:val="18"/>
          <w:szCs w:val="16"/>
        </w:rPr>
      </w:pPr>
    </w:p>
    <w:p w:rsidR="00955D41" w:rsidRDefault="00955D41" w:rsidP="00955D41">
      <w:r w:rsidRPr="000E501C">
        <w:rPr>
          <w:b/>
        </w:rPr>
        <w:t>UP: Opatrný:</w:t>
      </w:r>
      <w:r>
        <w:t xml:space="preserve"> Zveřejňování dálkovým přístupem.</w:t>
      </w:r>
    </w:p>
    <w:p w:rsidR="00955D41" w:rsidRDefault="00955D41" w:rsidP="00955D41">
      <w:proofErr w:type="gramStart"/>
      <w:r w:rsidRPr="000E501C">
        <w:rPr>
          <w:b/>
        </w:rPr>
        <w:t>MU</w:t>
      </w:r>
      <w:proofErr w:type="gramEnd"/>
      <w:r w:rsidRPr="000E501C">
        <w:rPr>
          <w:b/>
        </w:rPr>
        <w:t>: Zrůstová:</w:t>
      </w:r>
      <w:r>
        <w:t xml:space="preserve"> Dálkový přístup je třeba.</w:t>
      </w:r>
    </w:p>
    <w:p w:rsidR="00955D41" w:rsidRDefault="00955D41" w:rsidP="00955D41">
      <w:r w:rsidRPr="000E501C">
        <w:rPr>
          <w:b/>
        </w:rPr>
        <w:t xml:space="preserve">UK: </w:t>
      </w:r>
      <w:proofErr w:type="spellStart"/>
      <w:r w:rsidRPr="000E501C">
        <w:rPr>
          <w:b/>
        </w:rPr>
        <w:t>Makajev</w:t>
      </w:r>
      <w:proofErr w:type="spellEnd"/>
      <w:r w:rsidRPr="000E501C">
        <w:rPr>
          <w:b/>
        </w:rPr>
        <w:t>:</w:t>
      </w:r>
      <w:r>
        <w:t xml:space="preserve"> Ochraně duševního vlastnictví podléhá celá práce. Legislativní zmetek.</w:t>
      </w:r>
    </w:p>
    <w:p w:rsidR="00955D41" w:rsidRDefault="00955D41" w:rsidP="00955D41">
      <w:r w:rsidRPr="000E501C">
        <w:rPr>
          <w:b/>
        </w:rPr>
        <w:t xml:space="preserve">ČVUT: </w:t>
      </w:r>
      <w:proofErr w:type="spellStart"/>
      <w:r w:rsidRPr="000E501C">
        <w:rPr>
          <w:b/>
        </w:rPr>
        <w:t>Ripka</w:t>
      </w:r>
      <w:proofErr w:type="spellEnd"/>
      <w:r w:rsidRPr="000E501C">
        <w:rPr>
          <w:b/>
        </w:rPr>
        <w:t xml:space="preserve">: </w:t>
      </w:r>
      <w:r>
        <w:t>Pro dálkový přístup. Odklad o rok je nepotřebný.</w:t>
      </w:r>
    </w:p>
    <w:p w:rsidR="00955D41" w:rsidRDefault="00955D41" w:rsidP="00955D41">
      <w:r w:rsidRPr="000E501C">
        <w:rPr>
          <w:b/>
        </w:rPr>
        <w:t>VŠCHT: Pospíšil:</w:t>
      </w:r>
      <w:r>
        <w:t xml:space="preserve"> Naměřená data získaná ve firmě by měla být zveřejněna jen způsobem, který umožňuje identifikovat, kdo do práce nahlížel.</w:t>
      </w:r>
    </w:p>
    <w:p w:rsidR="00955D41" w:rsidRDefault="00955D41" w:rsidP="00955D41">
      <w:proofErr w:type="spellStart"/>
      <w:r w:rsidRPr="000E501C">
        <w:rPr>
          <w:b/>
        </w:rPr>
        <w:t>UPa</w:t>
      </w:r>
      <w:proofErr w:type="spellEnd"/>
      <w:r w:rsidRPr="000E501C">
        <w:rPr>
          <w:b/>
        </w:rPr>
        <w:t xml:space="preserve">: </w:t>
      </w:r>
      <w:proofErr w:type="spellStart"/>
      <w:r w:rsidRPr="000E501C">
        <w:rPr>
          <w:b/>
        </w:rPr>
        <w:t>Prázný</w:t>
      </w:r>
      <w:proofErr w:type="spellEnd"/>
      <w:r w:rsidRPr="000E501C">
        <w:rPr>
          <w:b/>
        </w:rPr>
        <w:t>:</w:t>
      </w:r>
      <w:r>
        <w:t xml:space="preserve"> Zveřejňování prací je nejlepší kontrola veřejných financí.</w:t>
      </w:r>
    </w:p>
    <w:p w:rsidR="00955D41" w:rsidRDefault="00955D41" w:rsidP="00955D41">
      <w:r w:rsidRPr="000E501C">
        <w:rPr>
          <w:b/>
        </w:rPr>
        <w:t>ČVUT: Olšák:</w:t>
      </w:r>
      <w:r>
        <w:t xml:space="preserve"> Zveřejňování je sdílením poznatků. Je pro </w:t>
      </w:r>
      <w:proofErr w:type="spellStart"/>
      <w:r>
        <w:t>zveřejńování</w:t>
      </w:r>
      <w:proofErr w:type="spellEnd"/>
      <w:r>
        <w:t>.</w:t>
      </w:r>
    </w:p>
    <w:p w:rsidR="00955D41" w:rsidRDefault="00955D41" w:rsidP="00955D41">
      <w:r w:rsidRPr="000E501C">
        <w:rPr>
          <w:b/>
        </w:rPr>
        <w:t>UK: Zajíček:</w:t>
      </w:r>
      <w:r>
        <w:t xml:space="preserve"> Kdo rozhodne o tom co je chráněná část kvalifikační práce? Doplnění legalizace Thesis.cz.</w:t>
      </w:r>
    </w:p>
    <w:p w:rsidR="00955D41" w:rsidRDefault="00955D41" w:rsidP="00955D41">
      <w:pPr>
        <w:pBdr>
          <w:bottom w:val="single" w:sz="6" w:space="1" w:color="auto"/>
        </w:pBdr>
      </w:pPr>
      <w:r w:rsidRPr="000E501C">
        <w:rPr>
          <w:b/>
        </w:rPr>
        <w:t xml:space="preserve">ČVUT: </w:t>
      </w:r>
      <w:proofErr w:type="spellStart"/>
      <w:r w:rsidRPr="000E501C">
        <w:rPr>
          <w:b/>
        </w:rPr>
        <w:t>Ripka</w:t>
      </w:r>
      <w:proofErr w:type="spellEnd"/>
      <w:r w:rsidRPr="000E501C">
        <w:rPr>
          <w:b/>
        </w:rPr>
        <w:t>:</w:t>
      </w:r>
      <w:r>
        <w:t xml:space="preserve"> Když někdo publikuje článek nebo knihu je to open </w:t>
      </w:r>
      <w:proofErr w:type="spellStart"/>
      <w:r>
        <w:t>access</w:t>
      </w:r>
      <w:proofErr w:type="spellEnd"/>
      <w:r>
        <w:t xml:space="preserve">, </w:t>
      </w:r>
      <w:proofErr w:type="gramStart"/>
      <w:r>
        <w:t>tzn.</w:t>
      </w:r>
      <w:proofErr w:type="gramEnd"/>
      <w:r>
        <w:t xml:space="preserve"> také </w:t>
      </w:r>
      <w:proofErr w:type="gramStart"/>
      <w:r>
        <w:t>nemám</w:t>
      </w:r>
      <w:proofErr w:type="gramEnd"/>
      <w:r>
        <w:t xml:space="preserve"> data o tom, kdo četl.</w:t>
      </w:r>
    </w:p>
    <w:p w:rsidR="00955D41" w:rsidRDefault="00955D41" w:rsidP="00955D41">
      <w:pPr>
        <w:rPr>
          <w:color w:val="000000"/>
          <w:sz w:val="18"/>
          <w:szCs w:val="16"/>
        </w:rPr>
      </w:pPr>
      <w:r>
        <w:rPr>
          <w:color w:val="000000"/>
          <w:sz w:val="18"/>
          <w:szCs w:val="16"/>
        </w:rPr>
        <w:t>• Zpřesnění definice akademického pracovníka – člena akademické obce. Členy akademické obce budou ti akademičtí pracovníci, kteří jsou v pracovním poměru k vysoké škole (tedy nikoliv např. osoby, se kterými vysoká škola uzavřela dohodu o práci konané mimo pracovní poměr).</w:t>
      </w:r>
    </w:p>
    <w:p w:rsidR="00955D41" w:rsidRPr="00A61511" w:rsidRDefault="00955D41" w:rsidP="00955D41">
      <w:r w:rsidRPr="00A61511">
        <w:rPr>
          <w:b/>
        </w:rPr>
        <w:lastRenderedPageBreak/>
        <w:t>UK: Zajíček:</w:t>
      </w:r>
      <w:r w:rsidRPr="00A61511">
        <w:t xml:space="preserve"> Zmatečné, nic nevyjasňuje. Je součástí akademické obce vědecký pracovník nebo lektor?</w:t>
      </w:r>
    </w:p>
    <w:p w:rsidR="00955D41" w:rsidRPr="00A61511" w:rsidRDefault="00955D41" w:rsidP="00955D41">
      <w:r w:rsidRPr="00A61511">
        <w:rPr>
          <w:b/>
        </w:rPr>
        <w:t>UP: Hodulík:</w:t>
      </w:r>
      <w:r w:rsidRPr="00A61511">
        <w:t xml:space="preserve"> Akademický pracovník by měl být definován činnostmi, které vykonává, nikoli formou pracovněprávního vztahu. </w:t>
      </w:r>
    </w:p>
    <w:p w:rsidR="00955D41" w:rsidRPr="00A61511" w:rsidRDefault="00955D41" w:rsidP="00955D41">
      <w:r w:rsidRPr="00A61511">
        <w:rPr>
          <w:b/>
        </w:rPr>
        <w:t>UK: Jašurek:</w:t>
      </w:r>
      <w:r w:rsidRPr="00A61511">
        <w:t xml:space="preserve"> Pracovní poměr by měla být standardní forma zaměstnání akademického pracovníka.</w:t>
      </w:r>
    </w:p>
    <w:p w:rsidR="00955D41" w:rsidRPr="00A61511" w:rsidRDefault="00955D41" w:rsidP="00955D41">
      <w:pPr>
        <w:pBdr>
          <w:bottom w:val="single" w:sz="6" w:space="1" w:color="auto"/>
        </w:pBdr>
      </w:pPr>
      <w:r w:rsidRPr="00A61511">
        <w:rPr>
          <w:b/>
        </w:rPr>
        <w:t>UK: Zajíček:</w:t>
      </w:r>
      <w:r w:rsidRPr="00A61511">
        <w:t xml:space="preserve"> Možná kolize §§ 70 a 77 současného zákona z hlediska akademického pracovníka a výběrového řízení? Nutnou podmínkou pro členství v akademické obci je výběrové řízení.</w:t>
      </w:r>
    </w:p>
    <w:p w:rsidR="00955D41" w:rsidRDefault="00955D41" w:rsidP="00955D41">
      <w:pPr>
        <w:pStyle w:val="Nadpis1"/>
      </w:pPr>
      <w:r w:rsidRPr="000E501C">
        <w:t>Diskuse – různé, aneb co v katalogu (zákoně) chybí?</w:t>
      </w:r>
    </w:p>
    <w:p w:rsidR="00955D41" w:rsidRPr="00955D41" w:rsidRDefault="00955D41" w:rsidP="00955D41"/>
    <w:p w:rsidR="00955D41" w:rsidRPr="00A61511" w:rsidRDefault="00955D41" w:rsidP="00955D41">
      <w:r w:rsidRPr="00A61511">
        <w:rPr>
          <w:b/>
        </w:rPr>
        <w:t xml:space="preserve">ČVUT: </w:t>
      </w:r>
      <w:proofErr w:type="spellStart"/>
      <w:r w:rsidRPr="00A61511">
        <w:rPr>
          <w:b/>
        </w:rPr>
        <w:t>Ripka</w:t>
      </w:r>
      <w:proofErr w:type="spellEnd"/>
      <w:r w:rsidRPr="00A61511">
        <w:rPr>
          <w:b/>
        </w:rPr>
        <w:t>:</w:t>
      </w:r>
      <w:r w:rsidRPr="00A61511">
        <w:t xml:space="preserve"> Téma diskriminace starších studentů (zákaz věkové diskriminace).</w:t>
      </w:r>
    </w:p>
    <w:p w:rsidR="00955D41" w:rsidRPr="00A61511" w:rsidRDefault="00955D41" w:rsidP="00955D41">
      <w:r w:rsidRPr="00A61511">
        <w:rPr>
          <w:b/>
        </w:rPr>
        <w:t>UK: Jašurek:</w:t>
      </w:r>
      <w:r w:rsidRPr="00A61511">
        <w:t xml:space="preserve"> Téma diskriminace starších studentů nepatří technicky do zákona o vysokých školách, pro účely změny je třeba úprava mnoha dalších předpisů.</w:t>
      </w:r>
    </w:p>
    <w:p w:rsidR="00955D41" w:rsidRPr="00A61511" w:rsidRDefault="00955D41" w:rsidP="00955D41">
      <w:r w:rsidRPr="00A61511">
        <w:rPr>
          <w:b/>
        </w:rPr>
        <w:t xml:space="preserve">ČVUT: </w:t>
      </w:r>
      <w:proofErr w:type="spellStart"/>
      <w:r w:rsidRPr="00A61511">
        <w:rPr>
          <w:b/>
        </w:rPr>
        <w:t>Ripka</w:t>
      </w:r>
      <w:proofErr w:type="spellEnd"/>
      <w:r w:rsidRPr="00A61511">
        <w:rPr>
          <w:b/>
        </w:rPr>
        <w:t>:</w:t>
      </w:r>
      <w:r w:rsidRPr="00A61511">
        <w:t xml:space="preserve"> Reflexe zvl. charakteru práce akademických pracovníků a výjimky ze zákoníku práce (pracovní doba, úvazky doba určitá…)</w:t>
      </w:r>
    </w:p>
    <w:p w:rsidR="00955D41" w:rsidRPr="00A61511" w:rsidRDefault="00955D41" w:rsidP="00955D41">
      <w:r w:rsidRPr="00A61511">
        <w:rPr>
          <w:b/>
        </w:rPr>
        <w:t xml:space="preserve">ČVUT: </w:t>
      </w:r>
      <w:proofErr w:type="spellStart"/>
      <w:r w:rsidRPr="00A61511">
        <w:rPr>
          <w:b/>
        </w:rPr>
        <w:t>Ripka</w:t>
      </w:r>
      <w:proofErr w:type="spellEnd"/>
      <w:r w:rsidRPr="00A61511">
        <w:rPr>
          <w:b/>
        </w:rPr>
        <w:t>:</w:t>
      </w:r>
      <w:r w:rsidRPr="00A61511">
        <w:t xml:space="preserve"> Disciplinární odpovědnost akademických pracovníků.</w:t>
      </w:r>
    </w:p>
    <w:p w:rsidR="00955D41" w:rsidRPr="00A61511" w:rsidRDefault="00955D41" w:rsidP="00955D41">
      <w:r w:rsidRPr="00A61511">
        <w:rPr>
          <w:b/>
        </w:rPr>
        <w:t xml:space="preserve">ČVUT: </w:t>
      </w:r>
      <w:proofErr w:type="spellStart"/>
      <w:r w:rsidRPr="00A61511">
        <w:rPr>
          <w:b/>
        </w:rPr>
        <w:t>Ripka</w:t>
      </w:r>
      <w:proofErr w:type="spellEnd"/>
      <w:r w:rsidRPr="00A61511">
        <w:rPr>
          <w:b/>
        </w:rPr>
        <w:t>:</w:t>
      </w:r>
      <w:r w:rsidRPr="00A61511">
        <w:t xml:space="preserve"> Odebírání akademických titulů.</w:t>
      </w:r>
    </w:p>
    <w:p w:rsidR="00955D41" w:rsidRPr="00A61511" w:rsidRDefault="00955D41" w:rsidP="00955D41">
      <w:r w:rsidRPr="00A61511">
        <w:rPr>
          <w:b/>
        </w:rPr>
        <w:t>UK: Zajíček:</w:t>
      </w:r>
      <w:r w:rsidRPr="00A61511">
        <w:t xml:space="preserve"> Vztah papírového a elektronického výkazu – nutno vyjasnit pro případy tyto existují paralelně.</w:t>
      </w:r>
    </w:p>
    <w:p w:rsidR="00955D41" w:rsidRPr="00A61511" w:rsidRDefault="00955D41" w:rsidP="00955D41">
      <w:r w:rsidRPr="00A61511">
        <w:rPr>
          <w:b/>
        </w:rPr>
        <w:t>UK: Zajíček:</w:t>
      </w:r>
      <w:r w:rsidRPr="00A61511">
        <w:t xml:space="preserve"> Konstrukce rozpočtu nikoli jen jako vyrovnaného, ale jako vyrovnaného nebo přebytkového, tedy neztrátového.</w:t>
      </w:r>
    </w:p>
    <w:p w:rsidR="00955D41" w:rsidRPr="00A61511" w:rsidRDefault="00955D41" w:rsidP="00955D41">
      <w:r w:rsidRPr="00A61511">
        <w:rPr>
          <w:b/>
        </w:rPr>
        <w:t>UK: Zajíček:</w:t>
      </w:r>
      <w:r w:rsidRPr="00A61511">
        <w:t xml:space="preserve"> Úprava používání zahraničních titulů (</w:t>
      </w:r>
      <w:proofErr w:type="gramStart"/>
      <w:r w:rsidRPr="00A61511">
        <w:t>LL.M, MBA</w:t>
      </w:r>
      <w:proofErr w:type="gramEnd"/>
      <w:r w:rsidRPr="00A61511">
        <w:t>…)</w:t>
      </w:r>
    </w:p>
    <w:p w:rsidR="00955D41" w:rsidRPr="00A61511" w:rsidRDefault="00955D41" w:rsidP="00955D41">
      <w:r w:rsidRPr="00A61511">
        <w:rPr>
          <w:b/>
        </w:rPr>
        <w:t>UK: Zajíček:</w:t>
      </w:r>
      <w:r w:rsidRPr="00A61511">
        <w:t xml:space="preserve"> Zřízení centrální veřejné databáze pro všechny výkazy vysokých škol na MŠMT.</w:t>
      </w:r>
    </w:p>
    <w:p w:rsidR="00955D41" w:rsidRPr="00A61511" w:rsidRDefault="00955D41" w:rsidP="00955D41">
      <w:r w:rsidRPr="00A61511">
        <w:rPr>
          <w:b/>
        </w:rPr>
        <w:t>UP: Hodulík:</w:t>
      </w:r>
      <w:r w:rsidRPr="00A61511">
        <w:t xml:space="preserve"> Upravit znění §48 </w:t>
      </w:r>
      <w:proofErr w:type="gramStart"/>
      <w:r w:rsidRPr="00A61511">
        <w:t>odst.1, tak</w:t>
      </w:r>
      <w:proofErr w:type="gramEnd"/>
      <w:r w:rsidRPr="00A61511">
        <w:t xml:space="preserve"> aby nevznikala pochybnost, že i dlouhý magistr může studovat navazující magisterské studium, neboli pokud mám kvalifikaci vyšší než předpokládanou, tak je to současně </w:t>
      </w:r>
      <w:proofErr w:type="spellStart"/>
      <w:r w:rsidRPr="00A61511">
        <w:t>presumce</w:t>
      </w:r>
      <w:proofErr w:type="spellEnd"/>
      <w:r w:rsidRPr="00A61511">
        <w:t xml:space="preserve"> existence kvalifikace nižší.</w:t>
      </w:r>
    </w:p>
    <w:p w:rsidR="00A61511" w:rsidRPr="00A61511" w:rsidRDefault="00955D41" w:rsidP="00955D41">
      <w:r w:rsidRPr="00A61511">
        <w:rPr>
          <w:b/>
        </w:rPr>
        <w:t>UK: Zajíček:</w:t>
      </w:r>
      <w:r w:rsidRPr="00A61511">
        <w:t xml:space="preserve"> Vyřešení lepší prostupnosti mezi Bc. a </w:t>
      </w:r>
      <w:proofErr w:type="spellStart"/>
      <w:r w:rsidRPr="00A61511">
        <w:t>NMgr</w:t>
      </w:r>
      <w:proofErr w:type="spellEnd"/>
      <w:r w:rsidRPr="00A61511">
        <w:t>. studiem.</w:t>
      </w:r>
    </w:p>
    <w:p w:rsidR="00955D41" w:rsidRPr="00955D41" w:rsidRDefault="00955D41" w:rsidP="00955D41">
      <w:pPr>
        <w:pBdr>
          <w:bottom w:val="single" w:sz="6" w:space="1" w:color="auto"/>
        </w:pBdr>
        <w:rPr>
          <w:sz w:val="24"/>
        </w:rPr>
      </w:pPr>
    </w:p>
    <w:p w:rsidR="00A61511" w:rsidRDefault="00A61511" w:rsidP="00955D41">
      <w:pPr>
        <w:rPr>
          <w:b/>
          <w:sz w:val="24"/>
        </w:rPr>
      </w:pPr>
      <w:r>
        <w:rPr>
          <w:b/>
          <w:sz w:val="24"/>
        </w:rPr>
        <w:t>OSTATNÍ:</w:t>
      </w:r>
    </w:p>
    <w:p w:rsidR="00955D41" w:rsidRPr="00955D41" w:rsidRDefault="00955D41" w:rsidP="00955D41">
      <w:pPr>
        <w:rPr>
          <w:sz w:val="24"/>
        </w:rPr>
      </w:pPr>
      <w:r w:rsidRPr="00955D41">
        <w:rPr>
          <w:b/>
          <w:sz w:val="24"/>
        </w:rPr>
        <w:t xml:space="preserve">Hodulík, </w:t>
      </w:r>
      <w:proofErr w:type="spellStart"/>
      <w:r w:rsidRPr="00955D41">
        <w:rPr>
          <w:b/>
          <w:sz w:val="24"/>
        </w:rPr>
        <w:t>Makajev</w:t>
      </w:r>
      <w:proofErr w:type="spellEnd"/>
      <w:r w:rsidRPr="00955D41">
        <w:rPr>
          <w:b/>
          <w:sz w:val="24"/>
        </w:rPr>
        <w:t>:</w:t>
      </w:r>
      <w:r w:rsidRPr="00955D41">
        <w:rPr>
          <w:sz w:val="24"/>
        </w:rPr>
        <w:t xml:space="preserve"> Postup při schvalování standardů (úkol vznikl na jednání </w:t>
      </w:r>
      <w:proofErr w:type="gramStart"/>
      <w:r w:rsidRPr="00955D41">
        <w:rPr>
          <w:sz w:val="24"/>
        </w:rPr>
        <w:t>8.2.2013</w:t>
      </w:r>
      <w:proofErr w:type="gramEnd"/>
      <w:r w:rsidRPr="00955D41">
        <w:rPr>
          <w:sz w:val="24"/>
        </w:rPr>
        <w:t>, úkolem bylo reprezentace zapojit více do podílu na schvalování standardů, než způsobem uvedeným v katalogu). Řešení:</w:t>
      </w:r>
    </w:p>
    <w:p w:rsidR="00955D41" w:rsidRPr="00955D41" w:rsidRDefault="00955D41" w:rsidP="00955D41">
      <w:pPr>
        <w:rPr>
          <w:sz w:val="24"/>
        </w:rPr>
      </w:pPr>
      <w:r w:rsidRPr="00955D41">
        <w:rPr>
          <w:sz w:val="24"/>
        </w:rPr>
        <w:lastRenderedPageBreak/>
        <w:t>Návrh předkládá NAA po konzultaci s reprezentacemi. Návrh je dále schvalován oběma reprezentacemi. V případě rozporného stanoviska reprezentací je svolán společný výbor (pět a pět členů za každou reprezentaci), ti se musí do určité doby dohodnout (např. 1 měsíc). Pokud společný výbor nevyjedná v dané době shodné stanovisko, pak platí, že reprezentace nemají námitek a návrh je postoupen MŠMT k rozhodnutí.</w:t>
      </w:r>
    </w:p>
    <w:p w:rsidR="006144C6" w:rsidRDefault="006144C6"/>
    <w:sectPr w:rsidR="0061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41"/>
    <w:rsid w:val="002B2134"/>
    <w:rsid w:val="006144C6"/>
    <w:rsid w:val="00955D41"/>
    <w:rsid w:val="00A6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D41"/>
  </w:style>
  <w:style w:type="paragraph" w:styleId="Nadpis1">
    <w:name w:val="heading 1"/>
    <w:basedOn w:val="Normln"/>
    <w:next w:val="Normln"/>
    <w:link w:val="Nadpis1Char"/>
    <w:uiPriority w:val="9"/>
    <w:qFormat/>
    <w:rsid w:val="0095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D41"/>
  </w:style>
  <w:style w:type="paragraph" w:styleId="Nadpis1">
    <w:name w:val="heading 1"/>
    <w:basedOn w:val="Normln"/>
    <w:next w:val="Normln"/>
    <w:link w:val="Nadpis1Char"/>
    <w:uiPriority w:val="9"/>
    <w:qFormat/>
    <w:rsid w:val="00955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2702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Vlcek</cp:lastModifiedBy>
  <cp:revision>2</cp:revision>
  <dcterms:created xsi:type="dcterms:W3CDTF">2013-02-17T09:22:00Z</dcterms:created>
  <dcterms:modified xsi:type="dcterms:W3CDTF">2013-02-17T09:22:00Z</dcterms:modified>
</cp:coreProperties>
</file>